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247C" w:rsidRDefault="0073247C">
      <w:r>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4F9BB95A" wp14:editId="24229221">
                <wp:simplePos x="0" y="0"/>
                <wp:positionH relativeFrom="column">
                  <wp:posOffset>-926813</wp:posOffset>
                </wp:positionH>
                <wp:positionV relativeFrom="paragraph">
                  <wp:posOffset>-568688</wp:posOffset>
                </wp:positionV>
                <wp:extent cx="7607935" cy="119126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1191260"/>
                          <a:chOff x="1063729" y="1048060"/>
                          <a:chExt cx="76078" cy="11912"/>
                        </a:xfrm>
                      </wpg:grpSpPr>
                      <wpg:grpSp>
                        <wpg:cNvPr id="30" name="Group 31"/>
                        <wpg:cNvGrpSpPr>
                          <a:grpSpLocks/>
                        </wpg:cNvGrpSpPr>
                        <wpg:grpSpPr bwMode="auto">
                          <a:xfrm>
                            <a:off x="1063729" y="1048060"/>
                            <a:ext cx="76078" cy="11912"/>
                            <a:chOff x="1063483" y="1047463"/>
                            <a:chExt cx="76078" cy="11912"/>
                          </a:xfrm>
                        </wpg:grpSpPr>
                        <wps:wsp>
                          <wps:cNvPr id="31" name="Freeform 32"/>
                          <wps:cNvSpPr>
                            <a:spLocks/>
                          </wps:cNvSpPr>
                          <wps:spPr bwMode="auto">
                            <a:xfrm>
                              <a:off x="1063556" y="1049219"/>
                              <a:ext cx="75975" cy="10156"/>
                            </a:xfrm>
                            <a:custGeom>
                              <a:avLst/>
                              <a:gdLst>
                                <a:gd name="T0" fmla="*/ 0 w 7597466"/>
                                <a:gd name="T1" fmla="*/ 0 h 1015594"/>
                                <a:gd name="T2" fmla="*/ 0 w 7597466"/>
                                <a:gd name="T3" fmla="*/ 921715 h 1015594"/>
                                <a:gd name="T4" fmla="*/ 3819693 w 7597466"/>
                                <a:gd name="T5" fmla="*/ 563272 h 1015594"/>
                                <a:gd name="T6" fmla="*/ 7597466 w 7597466"/>
                                <a:gd name="T7" fmla="*/ 897156 h 1015594"/>
                                <a:gd name="T8" fmla="*/ 7597466 w 7597466"/>
                                <a:gd name="T9" fmla="*/ 19517 h 1015594"/>
                                <a:gd name="T10" fmla="*/ 0 w 7597466"/>
                                <a:gd name="T11" fmla="*/ 0 h 1015594"/>
                              </a:gdLst>
                              <a:ahLst/>
                              <a:cxnLst>
                                <a:cxn ang="0">
                                  <a:pos x="T0" y="T1"/>
                                </a:cxn>
                                <a:cxn ang="0">
                                  <a:pos x="T2" y="T3"/>
                                </a:cxn>
                                <a:cxn ang="0">
                                  <a:pos x="T4" y="T5"/>
                                </a:cxn>
                                <a:cxn ang="0">
                                  <a:pos x="T6" y="T7"/>
                                </a:cxn>
                                <a:cxn ang="0">
                                  <a:pos x="T8" y="T9"/>
                                </a:cxn>
                                <a:cxn ang="0">
                                  <a:pos x="T10" y="T11"/>
                                </a:cxn>
                              </a:cxnLst>
                              <a:rect l="0" t="0" r="r" b="b"/>
                              <a:pathLst>
                                <a:path w="7597466" h="1015594">
                                  <a:moveTo>
                                    <a:pt x="0" y="0"/>
                                  </a:moveTo>
                                  <a:lnTo>
                                    <a:pt x="0" y="921715"/>
                                  </a:lnTo>
                                  <a:cubicBezTo>
                                    <a:pt x="636616" y="1015594"/>
                                    <a:pt x="2553449" y="567365"/>
                                    <a:pt x="3819693" y="563272"/>
                                  </a:cubicBezTo>
                                  <a:cubicBezTo>
                                    <a:pt x="5071876" y="563549"/>
                                    <a:pt x="6967839" y="987782"/>
                                    <a:pt x="7597466" y="897156"/>
                                  </a:cubicBezTo>
                                  <a:lnTo>
                                    <a:pt x="7597466" y="19517"/>
                                  </a:lnTo>
                                  <a:lnTo>
                                    <a:pt x="0" y="0"/>
                                  </a:lnTo>
                                  <a:close/>
                                </a:path>
                              </a:pathLst>
                            </a:custGeom>
                            <a:solidFill>
                              <a:srgbClr val="D60057"/>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2" name="Freeform 33"/>
                          <wps:cNvSpPr>
                            <a:spLocks/>
                          </wps:cNvSpPr>
                          <wps:spPr bwMode="auto">
                            <a:xfrm>
                              <a:off x="1063483" y="1047463"/>
                              <a:ext cx="76078" cy="11331"/>
                            </a:xfrm>
                            <a:custGeom>
                              <a:avLst/>
                              <a:gdLst>
                                <a:gd name="T0" fmla="*/ 0 w 7607808"/>
                                <a:gd name="T1" fmla="*/ 0 h 1133117"/>
                                <a:gd name="T2" fmla="*/ 21945 w 7607808"/>
                                <a:gd name="T3" fmla="*/ 1016813 h 1133117"/>
                                <a:gd name="T4" fmla="*/ 3827008 w 7607808"/>
                                <a:gd name="T5" fmla="*/ 661250 h 1133117"/>
                                <a:gd name="T6" fmla="*/ 7607808 w 7607808"/>
                                <a:gd name="T7" fmla="*/ 1024128 h 1133117"/>
                                <a:gd name="T8" fmla="*/ 7607808 w 7607808"/>
                                <a:gd name="T9" fmla="*/ 7315 h 1133117"/>
                                <a:gd name="T10" fmla="*/ 0 w 7607808"/>
                                <a:gd name="T11" fmla="*/ 0 h 1133117"/>
                              </a:gdLst>
                              <a:ahLst/>
                              <a:cxnLst>
                                <a:cxn ang="0">
                                  <a:pos x="T0" y="T1"/>
                                </a:cxn>
                                <a:cxn ang="0">
                                  <a:pos x="T2" y="T3"/>
                                </a:cxn>
                                <a:cxn ang="0">
                                  <a:pos x="T4" y="T5"/>
                                </a:cxn>
                                <a:cxn ang="0">
                                  <a:pos x="T6" y="T7"/>
                                </a:cxn>
                                <a:cxn ang="0">
                                  <a:pos x="T8" y="T9"/>
                                </a:cxn>
                                <a:cxn ang="0">
                                  <a:pos x="T10" y="T11"/>
                                </a:cxn>
                              </a:cxnLst>
                              <a:rect l="0" t="0" r="r" b="b"/>
                              <a:pathLst>
                                <a:path w="7607808" h="1133117">
                                  <a:moveTo>
                                    <a:pt x="0" y="0"/>
                                  </a:moveTo>
                                  <a:lnTo>
                                    <a:pt x="21945" y="1016813"/>
                                  </a:lnTo>
                                  <a:cubicBezTo>
                                    <a:pt x="659780" y="1127021"/>
                                    <a:pt x="2562698" y="660031"/>
                                    <a:pt x="3827008" y="661250"/>
                                  </a:cubicBezTo>
                                  <a:cubicBezTo>
                                    <a:pt x="5079191" y="661572"/>
                                    <a:pt x="6977675" y="1133117"/>
                                    <a:pt x="7607808" y="1024128"/>
                                  </a:cubicBezTo>
                                  <a:lnTo>
                                    <a:pt x="7607808" y="7315"/>
                                  </a:lnTo>
                                  <a:lnTo>
                                    <a:pt x="0" y="0"/>
                                  </a:lnTo>
                                  <a:close/>
                                </a:path>
                              </a:pathLst>
                            </a:custGeom>
                            <a:solidFill>
                              <a:srgbClr val="7EA0C4"/>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3" name="Freeform 34"/>
                          <wps:cNvSpPr>
                            <a:spLocks/>
                          </wps:cNvSpPr>
                          <wps:spPr bwMode="auto">
                            <a:xfrm>
                              <a:off x="1063483" y="1047463"/>
                              <a:ext cx="76078" cy="11495"/>
                            </a:xfrm>
                            <a:custGeom>
                              <a:avLst/>
                              <a:gdLst>
                                <a:gd name="T0" fmla="*/ 7607808 w 7607808"/>
                                <a:gd name="T1" fmla="*/ 0 h 1149466"/>
                                <a:gd name="T2" fmla="*/ 0 w 7607808"/>
                                <a:gd name="T3" fmla="*/ 0 h 1149466"/>
                                <a:gd name="T4" fmla="*/ 7315 w 7607808"/>
                                <a:gd name="T5" fmla="*/ 1040067 h 1149466"/>
                                <a:gd name="T6" fmla="*/ 3189516 w 7607808"/>
                                <a:gd name="T7" fmla="*/ 656392 h 1149466"/>
                                <a:gd name="T8" fmla="*/ 7607808 w 7607808"/>
                                <a:gd name="T9" fmla="*/ 0 h 1149466"/>
                              </a:gdLst>
                              <a:ahLst/>
                              <a:cxnLst>
                                <a:cxn ang="0">
                                  <a:pos x="T0" y="T1"/>
                                </a:cxn>
                                <a:cxn ang="0">
                                  <a:pos x="T2" y="T3"/>
                                </a:cxn>
                                <a:cxn ang="0">
                                  <a:pos x="T4" y="T5"/>
                                </a:cxn>
                                <a:cxn ang="0">
                                  <a:pos x="T6" y="T7"/>
                                </a:cxn>
                                <a:cxn ang="0">
                                  <a:pos x="T8" y="T9"/>
                                </a:cxn>
                              </a:cxnLst>
                              <a:rect l="0" t="0" r="r" b="b"/>
                              <a:pathLst>
                                <a:path w="7607808" h="1149466">
                                  <a:moveTo>
                                    <a:pt x="7607808" y="0"/>
                                  </a:moveTo>
                                  <a:lnTo>
                                    <a:pt x="0" y="0"/>
                                  </a:lnTo>
                                  <a:lnTo>
                                    <a:pt x="7315" y="1040067"/>
                                  </a:lnTo>
                                  <a:cubicBezTo>
                                    <a:pt x="538901" y="1149466"/>
                                    <a:pt x="1922767" y="829737"/>
                                    <a:pt x="3189516" y="656392"/>
                                  </a:cubicBezTo>
                                  <a:cubicBezTo>
                                    <a:pt x="4415538" y="455974"/>
                                    <a:pt x="7607808" y="0"/>
                                    <a:pt x="7607808" y="0"/>
                                  </a:cubicBezTo>
                                  <a:close/>
                                </a:path>
                              </a:pathLst>
                            </a:custGeom>
                            <a:solidFill>
                              <a:srgbClr val="00306D"/>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34" name="Picture 35" descr="sccwhitelandscape-A5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4065" y="1052083"/>
                            <a:ext cx="12900" cy="34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5" name="Picture 36" descr="EY LOGO RE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7745" y="1051034"/>
                            <a:ext cx="13450" cy="516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AAF8584" id="Group 30" o:spid="_x0000_s1026" style="position:absolute;margin-left:-73pt;margin-top:-44.8pt;width:599.05pt;height:93.8pt;z-index:251661312" coordorigin="10637,10480" coordsize="760,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Bp8iwkAAAMwAAAOAAAAZHJzL2Uyb0RvYy54bWzsWm1v4zYS/n7A/QdB&#10;n+4O8FrUu4x1isR2FgVyl8VuiqIfZUm2hZUlnSTH2Rb33+/hkJQlR97kkhTFXl1gU8mkhuQzw5mH&#10;M3z/w8M20+6Tqk6LfKqzd4auJXlUxGm+nuo/3V2PfF2rmzCPw6zIk6n+Nan1Hy7++pf3+3KSmMWm&#10;yOKk0iAkryf7cqpvmqacjMd1tEm2Yf2uKJMcjaui2oYNXqv1OK7CPaRvs7FpGO54X1RxWRVRUtf4&#10;dS4a9QuSv1olUXO7WtVJo2VTHXNr6G9Ff5f87/jifThZV2G5SSM5jfAFs9iGaY5BW1HzsAm1XZU+&#10;ErVNo6qoi1XzLiq242K1SqOE1oDVMONoNR+qYlfSWtaT/bpsYQK0Rzi9WGz0r/uPlZbGU90MdC0P&#10;t9ARDatZBM6+XE/Q50NVfi4/VmKFeLwpoi81sBsft/P3teisLff/LGLIC3dNQeA8rKotF4Flaw+k&#10;g6+tDpKHRovwo+caXmA5uhahjbGAma7UUrSBKvl3zHAtj0+X9zBs3zj0WHSkwPJaGVzP43AiJkCT&#10;lpPkhiJnLB4PgACAPiCMSzleMFf5WwFycmFdcI6XFU56wNi+pYDxbNcSBh5tXgQMtmR9sLr6dVb3&#10;eROWCRlzzS1KWp3FFMjXVZLwfa5ZpsCZuimrq7sm12nZl/WkhmU+aWwcW8dxFTaByQKBTYutE3jK&#10;7AyGnl2TAci7uvmQFGS/4f1N3aAZuo/xJB6krdzBalbbDE7kH2PN0PaaB7m2S+J4f9UN6+5022gM&#10;YzqBLeZ06Gb2up2UBp230rA0jznaSZF2p6/ls8ANrNPTBCKtYMe1TM88LRjgtn3lqk8L9jqd/QAT&#10;dk8Lhsk/XzD8QtuZBQ7zTstlz9XVN5QFr9IaQbhRdhE95NIw8KSFPBga5ALLouYujFsJvNcduRSI&#10;QC9uRSc6wwh4Z9rMT3aGenlnR9rvtyWL/XDnPasz1MAl0755chocW1phb4niMwlNheh8HJcrXUNc&#10;XoptUIYNR5Qjwx+1PcKD3E3ahvt+sWV4+7a4T+4K6tkcxRaMeWjN8se9xIaREKgO0W6ZRlfJr93u&#10;ruW6TLmQznYtaUjTcSzbFmHJcT3LJRVg6tQqdxqBIjaSwrw30NCwjuEx3xPj4lMHY5DzEYLdwPV8&#10;Swwb+J7nk/tUw7Z4QRdimw0Oq1YtRHY/oi10hE2/t1A0BWlArdqirKgT4UK57ij8tvrkZtDxp3WR&#10;pfF1mmVcf3W1Xs6ySrsPQdnmrmE4yjp73TLaMHnBPxPDiF8SIn1qH8K5SwPibp4I2W+gFLZxZQaj&#10;a9f3Rva17YwCz/BHBguuAtewA3t+/R++WZk92aRxnOQ3aZ4ocsjs54VBSVMFrSN6yM3XdGxDOILe&#10;YojuJu2q4y+MnEW224JBCSQkCcJPnAUROAry9msCuScYBDKPyVg2SRgv5HMTppl4HvcXSQKAFNfD&#10;AbDLa1igbfkjz3OskW0tjNGVfz0bXc6Y63qLq9nVgvUBW5AS4OmI12OMl2JGE1Ea5S/Frkmqz5t4&#10;r8Vp3Ux1y8Hu1fECTm96Bv9P18JsjcNI1MCZVEXzc9psiHwoH9ziJWB8FdrtfAR0h6l2kJVoHMCF&#10;+SvDBBcVBIYzy3qyLOKvIDOYNdFjHKzwsCmqX3Vtj0PKVK//vQurRNeyH3PwsYDZNtbb0IvteCZe&#10;qm7LstsS5hFETfUGCNHjrMEbPtmVVbreYCRhdnlxCca+SjnFofmJWckXUEIx19+fGyLuiRPJgRtS&#10;DORIgUK+KTcc5M18D6hDScu7LXBW4XHUeabry/43bojDjm/4wp0fSN8jusEwJiM32KWQgKdlOqCz&#10;tsPZ1rDELj9E2HR9ZnFaNCy3TxD5rvJPS+4SRERH0zFOC+4RRDHR04K7BJEZps1M/7TkHkN8SnKX&#10;IXqWoMrDSDwmiMPwsm9oDJv9TBAHGPDvRRClhoggSq3ywHGggILjwO2BEqkQemhV/EX0om1FPeWu&#10;OWJCQ3TNBUX1hXjGsHsQnygCS4mOa7qBoNIu2I1wJoquWT5tNxpR7CY5YH+g/psQjBgdIF2iPkUw&#10;6A7rBp7n8vMtFt3b9uJj5TaoWWy2wYH76HS/4htJfqI6qf+LIfqAq7a3oYne4tKY0dkZu61HgM40&#10;sbXxlvYQEemhdKaJZ5o41SWB/O5oIsjNMU0kX/DH0kQ7UP7wVTRR+tjTPOkx9cAJ9nG+sUsWKS05&#10;zGS6RFEwuUFpXYpIFOok8+zyQyTrUbKhhBwbFNsliBbzkb1zTy+8SxBd5EUCSk0OC34xPzzC4E9O&#10;5rB85BNfk77rsTNhA0PsrMssnuJow8RCEQzJbzg7EeSGTPCIqQzyKcsPDEGnWNeohEAWmCYIFcn0&#10;zcCz5OlMtErbFVyMTHOQTQ0Na9tILFqCH9qoCHiyJCDXofBT3FURxyHA+uLfhmmBsBruXK6mxyHO&#10;TOvMtM4JuT8qIXeoaV+8L9Nogn8y+4qnR9nXp69V4KtmxxONIoW7fZaMbVh92ZUj3GxApj9dplna&#10;fKVbGshm80nl9x/TiN8i4C+dGjDYhCBwaOajarz+Hyd1hPRkHUX7TdokGe6Q1BFKyKNLR/ubYZh/&#10;505ICRJi4QzTiK4maHkx2yDpkFzWJapMPLN5+Kmqij1PhyOBKjJ5fSlj/tqb6jJLS1We4M8SFMzu&#10;6BrGAK7iise8iHbbJG/EnZUKq2lwYabepGWNjO0k2S6TeKpXP8aYZ4T7Mg2uTSApmzdUB1DJ4m5S&#10;3vQvDSMwr0Yzx5iNbMNbjC4D2xt5xsKzcSmCzdhMJeV3dQJUwmxepq9PyfdrD5iaymsTLQBD4Ajx&#10;mF5X0SdgT7mPuqmSJkIVKJysULCRv/PDumog1A9Acx08r67PqzkotYng7pgG7j/QkCp3y8yA1wT4&#10;VRDLtlQNVXHyshJlfY0/QAOYMEGu0riYourCJ9/Wm3ihq/cDOj67AGUEC3/h2yPbdBdQ3Xw+urye&#10;2SP3mnnO3JrPZnOmVCcKUNz4Xq85UsrJUptzFVzN1ZGlE9k7hQyxB7BS0nrXGv9MNbUtvFGlZekW&#10;FVVRcCJ7OxfY4LNkbZPf3nujcuarC2zKk8BN8Uf8+w4jJPzbUYTEUVlGyMUv2s3th1vt02J2e3P7&#10;06f/y7iI9MU5LuJ+hLLm59x38zy7jYvMsORBso2Llu3IuIg0yzkunrqCco6L/CKOSsJ8o4hwjovf&#10;1cUT5Um6cZFOkbhpTpRe3ornV9m773ju3t2/+C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qeVgb4wAAAAwBAAAPAAAAZHJzL2Rvd25yZXYueG1sTI/BasMwEETv&#10;hf6D2EJviaS0MY5rOYTQ9hQKTQqlN8Xa2CbWyliK7fx9lVN7m2WG2Tf5erItG7D3jSMFci6AIZXO&#10;NFQp+Dq8zVJgPmgyunWECq7oYV3c3+U6M26kTxz2oWKxhHymFdQhdBnnvqzRaj93HVL0Tq63OsSz&#10;r7jp9RjLbcsXQiTc6obih1p3uK2xPO8vVsH7qMfNk3wddufT9vpzWH587yQq9fgwbV6ABZzCXxhu&#10;+BEdish0dBcynrUKZvI5iWNCVOkqAXaLiOVCAjsqWKUCeJHz/yOKXwAAAP//AwBQSwMECgAAAAAA&#10;AAAhAN7GOW+jHAAAoxwAABQAAABkcnMvbWVkaWEvaW1hZ2UxLnBuZ4lQTkcNChoKAAAADUlIRFIA&#10;AAE2AAAAUwgDAAABVSvrUAAAAAFzUkdCAK7OHOkAAAAEZ0FNQQAAsY8L/GEFAAAC/VBMVEUAAAD9&#10;/f3////+/v79/f3+/v7+/v79/f3+/v79/f3////9/f3+/v79/f3+/v79/f39/f3+/v79/f3////9&#10;/f3+/v79/f3+/v7////////9/f3+/v79/f3+/v79/f3+/v79/f3+/v79/f3+/v79/f39/f3+/v79&#10;/f3+/v7////9/f3+/v79/f39/f3+/v79/f3////9/f3+/v79/f3+/v7////9/f3+/v79/f3+/v79&#10;/f39/f39/f3+/v79/f3////9/f3////+/v79/f3+/v7////9/f3+/v7+/v7+/v79/f3+/v79/f39&#10;/f3+/v79/f39/f3+/v79/f3+/v7////9/f3////+/v79/f3+/v79/f3////9/f3+/v79/f3+/v7+&#10;/v79/f3////+/v79/f3+/v79/f39/f3+/v79/f3+/v7////9/f3+/v79/f3////+/v7+/v79/f3+&#10;/v79/f39/f3+/v7+/v79/f3+/v79/f3////+/v79/f3+/v7////9/f39/f3+/v79/f3+/v7////9&#10;/f3////9/f3+/v7+/v79/f3+/v79/f3////9/f3+/v79/f3////+/v79/f3+/v79/f3+/v79/f3+&#10;/v79/f3+/v79/f3+/v79/f39/f3+/v79/f3+/v79/f3+/v79/f3+/v79/f3+/v79/f39/f3+/v79&#10;/f3+/v7////9/f3+/v79/f3+/v7+/v79/f3+/v79/f3+/v7////9/f3+/v79/f3+/v79/f39/f3+&#10;/v7////9/f3+/v79/f3////9/f39/f3+/v7////9/f39/f3+/v7////+/v79/f3+/v79/f3////+&#10;/v79/f3+/v79/f39/f3+/v79/f3+/v79/f3+/v7////9/f3+/v79/f3////9/f39/f3+/v7////9&#10;/f3+/v79/f3+/v7////9/f3+/v79/f39/f3+/v79/f3+/v7////9/f3+/v79/f39/f3+/v79/f3+&#10;/v7////9/f39/f3+/v79/f3+/v4lJA9zAAAA/3RSTlMAiUAaylsHt0j48KQ15XaR0mO/Iqw97X4P&#10;UJkq2muGF8dYtEX1oTLicwSOH8+8Tf1gqTrqewyWJ9dog8SxQvIUnlUv33ABixxdCblK+qY355Mk&#10;1GXMwXhSrj/vEZss3G0ZyYBatkf3ozTkdQaQIdGIYg6+T6vsfSnZaoU8FsZX/7P0MeFyA41Ezl8L&#10;u0z8Hqg56aB6lSbWZ4ITw1SwQfGdLt5vihvLXLhJ+aU25ncIkiPTZFGtPu5/EJor22yHyFnAtUb2&#10;GKLjdAWP0GEzDb1O/iA763yX2GmEFcVWKLJD86qf4HECjB3NXjC6S/unOOh5CpQl1YESwlNmr5wt&#10;3W6zgqWrAAAACXBIWXMAACHVAAAh1QEEnLSdAAAYJElEQVRoQ+2bD3xO1f/AP/5NW63kz6QeSRta&#10;aEVDaBKj2fKfMq0oLVqEmnyTPra1yp/NVKP4WZRIf4QQJsVsloZnKd+GSK2kHkb+Rdbr9/l8zrnP&#10;vc+z55lt8qe+3ttzz+ec+7mf+3k+z73nnnPuOcA4ZHtm5gB8qMXSWAlI6IxXrmIlYmXOCF3iGa12&#10;RoNKhzcTgHWLqKgNCX74RB+cQQVDEE6xnr/WgzjeUIGhRyRoPcojbtPn3kIfgECYDVVod+XAIy0C&#10;KYVEuOduPhxhr6ixiIW8xyOkIGqII1igkmvpY6fgSyYmOJi1WO8ypXaqcmWsTHnROwx3QMPx8BDp&#10;QQYXMg1le0aQ9MK1XBoj5LQ64xVRIgBX6xLPaDV8Bnx0iUcGazWiPz7IJVEQSkfnA1wJG6h0uZiC&#10;LFEhZl2hAkYxmKT01K/JehFKfEYUmQ4AtaAzVILARXAEkiEwkK7OpVAYyHrHeYPYmDds0CO0L1vp&#10;oYM+UhYKf0kKvtMlqUofVlB6lYntUkjfA6AmRII9lHxFKnKeB/lH+TtpCOwe4jKdryjhvWeKHQNd&#10;XFGMu9xJ98/p+q8wYmL265IohrwPPQDoKtD7bR0Qw0LbAPainfl+HHHjnwqi6LMJ8Re6waloBRtQ&#10;KMsY/mLLdRBCwjfaXH0+ks2xgXzawXZEGbAdXXRDZM+piIaU2PF1ih0fZRJZqFKxNzcjq3/Wx3Qk&#10;Xadsjr2LYnPh4WwVxNyqB8NORawzzAB8adqrqlMuLjf6OH+Le/0BFmiRFH6g2o2qmhaJAN/zAZvo&#10;sw6C6CoHuswRqH7a20Jd7IQ6Sv4t3MKKDr4pBTIn98Bh+tjpI99SzMX4BdPtSGhzivyKfDFvfFWh&#10;MHnjaj+xdqSa5M4ehIEcu9wQnT8bHtitw3/W3zj/EW1HoUsrirZiEEAljTrpfeVHWzGpj3uG633l&#10;RlkYpRJhEpyEqXpveVEWrB46foRbBjurpbFqJ1/9dkqbUNoEMAVwHwTkUAlXEouUQrTV2gAlEjc7&#10;4ugJqKxxgrDxQ7YGWMB5ssYHAObYIf0YlQSPpQ3OdFpjDDHxBjwssljL4R0Q09dpjfyDMCrrFtcw&#10;x94O59HezrXZGoo1w4ozXRkI0Sw8LuZYEWa3svrWHnEnl5Jvsj9mLSvdudCwBtP5cM0rm/XTm3Xn&#10;ziWFeRiHE3tUN6zRh3bmO62xLfmrYhwmqYbOLbAuPfwBrqff5K/nKZNLLToYRx8prvOSaAD4VOIk&#10;EH40DssWgWmDIfJFkQ4vJ9pab2glAgPQxxnCcmL4tsC0hkPhZ2nBirXO9EmlFurgKtT4oF8NJlNb&#10;bRU1JoUuMA2gmIRaEj/DWpHFGtbGGso7UuMPWYMt9DlJH02BSro4yNo2EqzWNiR9abWGk4Mhttc1&#10;Yo0rPMNaDn00K1XSJZes0TPHxRodZ7HG7StqGVdmYzCvpps1zKRPExLo6UzflDZ/kgpbE30LjenG&#10;+5sbYX8X9Oi6aH0bQb1F5ds1qeoSyeUf4KIBF2ZAU/GLqUEfvePCUWXi9oIY5Y87WuPCsAaRH0fe&#10;UEp530WPUtJ5pUTHwZ0nAOb3IsVJU9QB5w/tQOnYV4wYAL19qQN6XtFnF6CuFlyp/iBtHsTv9BFu&#10;PLHdZvsVYE4xZrWjhrttAZXZxqbahH7zbPs43482m2zjWbRR1QqRthMwlvdvhulKMw4axeM06ia3&#10;sj0FsM9GSq6+6dTBfSoTgOEvfVuVeiDctacgcsfBCYbkcdIJvwDqY6SHYhsutMfF0L1VJyY9H/04&#10;T3X/EbqsC8UAF2AONboAhuGjq2Mm4omYmHDECNhPO08h+lDbhZQsPUHTN7Fg4dNB0plJxYdUnjMG&#10;aK/H3RkpbIHjDd+kiB6U+RiWlpbGvoWQ+cFiOQMCDN/qI3UrluMQgIPSgRffMu0W337jjQWx4Mqm&#10;ao1rhtXXGRfvrswuprwU3Y19S/q2MDs7m3zzwTep4gyl0lCsjrniG3E5KYpvs7C2HEO+RWC0+Maj&#10;MrVBjRjEwwFJcdRxlVqJDbFZf2mXoSOyGI0bALphZR92sgFyG0H7pn9TMh8fgEmsW5uCpeMmiG+8&#10;w/CNEpVBfB2+52Qe67HgziNpn7Tv3aOtyz6qWBSSOwKQwCldc19Lgdpj8S0d+UZAaqUqj0r6ligH&#10;Rohvg1jLaNYQy5WinMOV7S/w8CI1eE16i+65xeIbwDLHRrqFddaVJj2Hbj6hZUV1beHc4eIbwDsv&#10;ePENsSUmjWynZYGHbpn+R0dzUiAjeNWJpZzSh8eGmScyu3ESvjezudzuwBUlD8HC0hkAB2SAN/jP&#10;zPacbriKt+p7u/jWFTDLs2/cIHklF6Cq9ckrBoAHn5lUORuEcpuWQGi+2ZDMVMm+9JExyC7jP4Np&#10;MoJsKNWSkRWVc/ENq+ECz779JspV6GuOp1zPG6RQypxW3XwL5xFqwXiHwIp8d1h9i7ltt/iW25Kz&#10;hDffgqSP69G3BFvVWXAT9QcBmsuB+DlvmWi6Rxk33yDHeHpQd1eli4yTkrcHxYcuMXACVdzoR2Es&#10;vu0+eRawAeK5vBhOghtILryrJHQW54B8at4uSWuNnCMpVRc7pb6CgjiAdJFgeJ58R9XSTic4tbIg&#10;XX2xi4+vMvGi9Y2uq0u+VQBqC+U6fUuO/JPb4RcJh1PW6bsXhksQsaoMP180sG/Fdrx+nvINY40q&#10;4cIzBnE+FLFfTNAI4zXIhWbjkAdhu/bK5E+998Lx1d4JcoWVRJoQF4yBbzn7MB7g9zoXDnIgRfnh&#10;iQ+U0k0tpWF1vtFOeIN94lH6jiF7lf75RLngndgqEPlVBCl2VPrnE+2Cd8b89k1LxJAvtf75o6t2&#10;oHSy/H+CPxLe8j5345wwW5+9FNYNpCbgbvq0TtEHnSesvg0234BYOdqXX4bEF23Vh7hyZIfNZvMB&#10;aB+Aw/pQb4cHgKba0muo0aFRNs7fK6NCNhu1ygfYZFIAFafT7mafwH6lOAEWZ2LWy2oXvGGrT9K7&#10;6vzMsDzrVAArYx/ouBI2r8JXAeLy+bYwaSAKEfqt028Qz0/kdng6SPI4ULo8J3hzAHE9QKQU0OMa&#10;TovCewclwRErJYni6787WR1DWjdJkcI5s6XPNC0IACuvmD/hSorNSLiS8i413SlsxMkkVovEPU7f&#10;rot5CRfGxBSaviWE4FHx7VOA2uJbO+iFIRE8GBYT02sZ98YT6Nshble+cc1VghQwXzEaLKwcH98V&#10;hopsbTkhSh9mDnKnjs5o+MYjYgtVkfYNk5T/SF1AMiK+qd3m5lacyvuSxbdUOZkbteVgkx1T3uAu&#10;WujvWTxBg8d2TH7FEUMpWYp30Zbsl/QtLS2tGRUuxme3UxKJ/rgS0M+zb+FUhpnY2btvx1nT5NqC&#10;W9s/iNOWmr1Zy5S6DpwPgxn4EGWyPPkmALyCPq/iu+TbAby5E1IkT2NGu2K+wCy+UXABbc3Q9M3v&#10;ZTneiWnSSXR16J+VrS9wxNlsR9H6Lrp4pszgqSAQ68m37OzsIiqMxqZ16OeMxMuL0D5efGN4apfV&#10;t2bk22lczb7JC49xbq6IpgW6ovIrXwdwi87T1edys1bDmXXoQhH7LfnotR6uNznOzr59TLev+Ea/&#10;qWD61gsnk2/gSHH6pg/E7sGqQRIxcKukLuzBR3jOkIEY1fyC11P8SaBzt+HRAxlndPVtPwbFx6cg&#10;+8ZlJX0r5rGSbLyefVtFD0qANHUeOd18qixEKMkNG5vC5o90RlBWAX6aO/cDHqCkqmFzDrX2WmH0&#10;G31kt6tvPXEQwOf4I/vWNN+Db5+hY9cUO8axb1RCvsl7SeWbtNSmsORO0457+yXdEHOzzgqszDTi&#10;zD7j96YCGQXrQoKrbw5MBmiMR9k3VeLmm+qmvEc58i2BfSvmAsUG0fPVuRLcHqYFoYcoE6sDA2vJ&#10;GFDojEr3SckflR6SgZZFgbtpK/MEhgaqlLZvBMrIDpVMCuTKh1H7YHnbm37mXAt62gTqbqhCT/d5&#10;Tmet9JSWGz1+TGQc7RyjT0VIp+U5a4mTbryxvyOypiwzSs8WfSpiNqRuS3J/IjiZvAZqaVGRQG2K&#10;c4w+E0Ehe76NetS58zZAlfsWg8u9IK8Lzi36RATngmmrsyUIwLvaalEYJsfT7fjd2G85lbFtHiZn&#10;YVcraoNlcwlA95rTr+Z0QGYmzzYBOEaVn2jzNvxmkeqN7yt3hpQPUi9W9IkIyvw+0ItvYyfyTfwf&#10;68wgRL4LCdwKj0jKm8TE6MREFqLC4demLEActhaFQmrkrZBb6MbWWhvwcUiW+IfivDh5nSjlvQbz&#10;1tW3gHe9+Ibc8G1BvQVrR3a7GDhSQxLjbBCv7pL+XWROC3GPCgxUmwDQoogli2+ofbt/luR1uSff&#10;8ANvvhHUJi56AszJorhWDOz+QhJt1ekb4JN6DP+LOipdxfObuDa2+vbibOVbDWM2tzffvlzAW511&#10;RXThznvhZ84FS9mjUrZ7oyTG2Zy+vZmlUlhHVSmTXY827r4VovJt+pl8W3HSq2+Mb10eir+CWlhQ&#10;ibL6txzAbUrGzTdQPznFTXeB6h6ie43felh9g+qLxbcbjBrJi2+7MJ6fgDrryrDpJ2D16Aw+EtfR&#10;JhL3y+EAG2K14M23WzJVOo4ec4duY+k9WVPA0FbVRT+xUcaLb7yhh4Nk3JHZWMItuJa2dbUnRBbW&#10;lIerN9/AHl2zOacp916pdIZi5yHqRqH8CvEN7G1q8uoN7RudcQnoNywVYieboQpqdZ5UFvpFymKV&#10;UGtUpxC8P0+qjsKDW6+RAujaJ1F9AzomWU15ikvMm6RLAHLT09Odh3umAd2U6RftzK6Lk13qOrsU&#10;tvIhTfVLYSsvl8JWIb6hmP1IXbaSYevcPDODnqy2uw7qgkuYNJ1xtQx3OMNWsLXSAv9iakmry5Co&#10;mgvFT7+gpghcwhXEF1+dT+nxHAmV7wiHpMzL89Qw7+1K8xJE8KgNXakFo96kxnexrLwswYV/t3qx&#10;sEsGm5t8/MAeCUzpUKfuf5nhAJdP43jd31bNHSsjLmsA/6eo/DmPJeRsVBVYOdEvy02MOY7/es64&#10;OKA0VgzQM/0APpSCjJSch0/LYtR/OWcVNmJJnkTu1tiADzpNaLscYGLvIBlT+HdztmFDDLlVWdrV&#10;8KPeSX3iSDrPcw3OPwUbf9Bf/iyY1sP5Euexhu84jra9qGbynQPq6G9bgqM6LSMt+73y6mdpzymj&#10;k+odCDsqo/n/VrxNpRnheczSC68Fb7hu+Wd1T9nsiNue7c63Kbwv9svCwCO7GD2x22d1nXr11ue9&#10;IZlw2sXLpIimpBKXmy6qmsWFubQ15rBTXkmwmEr1xNpJrCCz1IlgVR5HCdNVFgcsaq2zwnB2Iu6Z&#10;cfXqPXpQzSWHeVQslU4yOaPc8hK2JnKT6UzZSQla4V8X6vsnoG2KXsx7RoYP0wejjfvB43SGeJW+&#10;QWg8ylIloh2i/XQv5wQGpslAXlDES3CIE7xoXXiK94WpaEayXE1ECF9Lcg7AaXPdxdrDcND6ch9H&#10;LIJe5lydqfywO0XCYG4bNKCG2hixBBPVfjdC9tQsEbRotV7cI6O/iGww8LCzKQK5BXdsk7fDW+cG&#10;BAQUlzKNb6f5FThsr7Hw2nX5a7iH0ju3QmHzUbN+1cspCVtIY5HXc3Nehy1jx44dvBgtqpZ72P5D&#10;25CpdRr8wtEL8lFhk763JWxPc5kH/N3DVruQp0J4Yejz10+YuaSH+k4566qpNTrQJ0MKEB1ee/z0&#10;PAow51rn80/DL+mhkPoq9q0lwiYST7BZqN7CewrbuyEYxt1pudwkbLy2jxrisSzqsMm8BZ7p1YcF&#10;WE4SLwojiimW0mYvnECFr+uw4U5L2AZtkyJPuIUtjG66CC17wbf411UPX30FQPpf3WKTXtkZMVrv&#10;IFK+4tN5oAd9bV05EZVJVTf51pO4qkJho4fZDlaRabQqbDJxS2YZuIRtDuWPsWAJ236SeAEqsZjE&#10;5hK2oBSMrmWGLdVlQacLka7tEqketFySr1WlW/BM94ZvvS+veqDpJ230TiGh6tf6EnRlon45nNXt&#10;Fqo+ZpDE07+IOXRt9C1T2EwkbCdJqAO30X3IdSWHbYE/Osax7TYUWh22tcePH1/Nk231TBRSU2Hj&#10;w3n9JkPiCAmb7dEo3DbKU9iC1CQ7bxhmzsjgTX4pez7tEAf9dIGJfjK50jrJeKvuP8oatpisCoat&#10;r1wiPLWLl+xx2C6fTw2kRAfGF5hh04Q8zIdYw9aZJEvYflBhi/gU8YAzbL2Mygc/krvCO4YZr8SO&#10;f7LjdVWOh/J1N2rOqago0zeDH8VISeJ8Igr4pf+3ErYHVGEaHb+ubDepjzBThe0yKtlTVEQXEjoS&#10;ddjgLgoQ4k18I1vCljH6N6NZboaN58hawkY3s4StcDJiKyNs/JMKCXRB79CyYqpr1jDjhcua7j75&#10;9rLPa0zLSpmbvTsYgu/XO1yI+lrMeOJR2j0TTi8kF1XBGirYCIuogi5WBX5lqtsmWZfxfmSEbRDn&#10;/k90rHWbiRm2YNOFnVSYrcMGHT5gGypsp42w8QRYtfRa8L+T8nEyw06zpbgsg5YUmdevONYtFqmm&#10;94h1oq2F1PXNaOc9EMFPwJ+4ZDb11jIWQzI79TgX3ENCiKo2SwtbNSqQHvJhnu/TS4cN8qiVQY3h&#10;MoQN7iXxNm6wH+FbMdIIGyyWWEnY9Js99XVqahnxe90CW5mpC87I6EMN91Nz7fjwmESeEN1UF5eg&#10;xNopy09Tne7vCMuMRd+naP9+y68VpBeDlhY2ClYTtTL4cdp1KlyHTVOWsE3aRLImaiQV6LCpJq6E&#10;bbfsJCqtfv5651p0+bkVr+hqoOykhGDKBK8PaJnaZeXPWGbPnmE9dTUTk5nlsGOK77b/qjw8vs3X&#10;QfXUQr9DugB+piMyOojYlESZaAUwOTbWBksprytHyImNDQh9lAqMKT6ikwmwOis21lhGrBlHanQT&#10;Kxrsy6KaOWVh2KeSvS02donM7/mdlNiJ/+ov44qe+yUUPqYLy8S2Ex91zoNrYryOE8ty9n88lrXg&#10;JiF6/g2o2V10XZcBvsl/Xv3HX183euyhXR38dakbCXeLxX88HsMmN0dw2sk+X65hyeOi+lLY8uSN&#10;6pnjgRrHXvhDVTz/aDyGbQDtmN83C5OekGlqZQzbjrdHdlfPOSLNeEB7Qp6L/2g8hk3vK1jTD5dT&#10;WsawxTYc8+ZMNZZQc8rhw1eZ7+/dOWoOlCjCg318cs1R9Fzn+5tcA70z3NgV7GaiMJcsqNE6IZla&#10;vy4qyXrELdcYeeNj1AHBLq+LkuN84kwdiy9WsZSw3QmhNlxGQjlv0sEvLL61nQN9/V0WmFmxD3H9&#10;0pOlc+Vc8pCK12rJbF3rR7vPMIfM2JmIdSWvaZAkSjJtk9lfhAmDp6PD8mi70be1pLJOTNEF5WGc&#10;PG28GaY/1CoMmdvJ1DJfA/dSoyiC97DlHoUqC3EuSWUOm186wOZdp9eLF+GpWzvp8pK0Yg3N5k7c&#10;orRgCRsRGr/FchXBvh7PATT2rW19w5OHTVw6u4ujeO0NhL+GL6oCwmPYsBkl1rD9gttHaVFR7rAN&#10;cPBsLZ5XXd5HApP03tXvh8KkGVe5rKFx4pzaS6RFvaclTalha5CUNS/d74DOKeriZ1pSHKK+LbMZ&#10;fZ2VrcewfVVkW2kNW2HNqIFa1JQ3bMcT5qaTuIDEsoetTe3Xlg64jg7Jn/Hd9IAUNvSF3oWOWdQn&#10;N6CuopPd1PF0odSwQb7fvoS+Wtbc69CT5TXZyJPmCaMnQXgMW8zdji3BlrDlTm9pzKjXlDdsT2NP&#10;bufymGzZw3Zo1rHvP0dH9YbJ5j00kEft7FHvAmw0+hv2fda6bTc+qyVN6WGDzbGZzmtI8YVb2BqV&#10;OWxQEDTEErbgo2cZtvfQ8SmL/CaovDfpsm+5Ox6WdEJfRVWpsynC4TE8bmm/Uca8neT5ztSS5gxh&#10;g5ztbu9gO6PruModagkz7EJf56FewgaVcaalblunF4M4KV/YWtkxhActx7JO2cN2W+NU/Z4UcltH&#10;3v6rEilWxqKIAR668snt8AQvUHK+6Cp32AqCsAvr6Fdx4JOJX1LyxpIoWZUk3IS/0zbuFH6i8oSE&#10;De5DNMPWGPEkJYXOy9lj2Kbqr3vesT4SABq2o46/n1qQRMzzr6Ql5vAS99kkfU+4L+QrbNs7FrHI&#10;6MGDz9s8jJIwRI+XCCM3UZsyqpnlFdrX/nIBdvRvbzbINjSyLUTMMdZaQaq/8YtDvr/gv+X/ATf5&#10;ICBkwVFoAAAAAElFTkSuQmCCUEsDBAoAAAAAAAAAIQDTRl5h62wAAOtsAAAUAAAAZHJzL21lZGlh&#10;L2ltYWdlMi5wbmeJUE5HDQoaCgAAAA1JSERSAAABQwAAAHwIBgAAAYRv4l0AAAABc1JHQgCuzhzp&#10;AAAABGdBTUEAALGPC/xhBQAAAAlwSFlzAAAh1QAAIdUBBJy0nQAAbIBJREFUeF7tnQl8G2eZ/5VY&#10;UijnchTKUe4bthzlWhYoy9nlPpq2sSSXGxa2/Ll2YVmWALuwsKXQliS2nJay5WyWtrEtOw1p6yZx&#10;HJ/SjCRf8iEfuu9bPpL4//xevTOZkUa27DhtWvT9fF575n3fmXn1zjPPez+v7hGH02ju54c6146m&#10;VX4os6qAe6noHQ18nR+qkOLnikuLzGMziDuazuC/lDC33ny4WiL5oW5oaNWA8zNnVleHPeFP4liZ&#10;yC5x4Tn8kNF1zHNxtrC0jGPEBeXHwWQmWO4nIyWo2n+J8gvZnQgkEudSIrm35rXiTPjnLJDA+enT&#10;9Cv5sQTOU9lCgZ+WQGKEhk+9C/+rJRDg4sLi8hk45OCdvfMXwa88kcWl5dPibPiPOJZAPH6o88fT&#10;YZx3O5J/c2Q68SRlGB1uc82E36/0Y0gJEhtMHxF1ptcr/TbDVCDZzg+3DikHlY4HVTA2H72RH8qE&#10;47lufshygh/qDg3OPpPOt/PTc2OnTteA/y6DuWWtROIV9IxFn8BPGfDD/x5P+EX4P+aL2RYimcM4&#10;9gSSn4TE4Xg+muqhyOwHnBiPvnwulPop84+km0d9setwLLEQSR20Dg0Z+KlOZ9eb34r/SKjTaFpW&#10;JtJlMCVx7NzRdArnSJAEzkE6t8i+WInJhdhxfsjiI5FHhqafhPP7HXOvwv8jA/NvxH+JU6dOM+0C&#10;ukXPc7q7u/UL0ZSTe0E3mj7ID3VOgykiJVLpeLAuky+m8J8+jBXmQUgJXjl1ij0IOYn/QEokP9Ul&#10;csUo/mfzS/mhIf9jmSdxil+rhB5xmh+qGdRdw14ZEibssFRcWOdcaO0QW/ihJi0dDpbjLe2O7zGP&#10;DWBtF9L8cPPsaRt5VWunyGTKahN+zTwJyQ9IiWy2Cb9s6XK8j3kSVpuDyVTznY5nq+Pbl/ihnMgW&#10;2/CVzIOQrqsZevBca7vIPhI8yNoh/EU63tch5HGszMl9nUPv4n43tHQKTCPcerDnCeU/qtkm/gjH&#10;1nZ7Av8R3krPwrF03cMK/XD2hT96kfShUi9K2MfDzdB5gHtVoBX24Kj/vbt372bF4lrXVkXQmzrx&#10;n67cJu4wscpotQTyQwYeBqTjNNVkmQch+eE/wPEK1cVwTDWnFSlseXmF1c9OTocuw3/AqlUEwhlU&#10;A18Z2W66WkqUU2+ZHNdd9QI62a5MaHkCKUF56UbK/71u//U4JuTKBRifj7HaEOJIuL2Rr+N/vrCU&#10;wn+EL6+cOi0dM8pfa/l/CSRQqjv2DI89K5UrLNGNT3X1eZ4o3bD8vxLXbPR2/EeY3RN45aQvdhTH&#10;rvn4++meiziWwrvH/U8bmg5/BecsIT26jzyBcm5BNJqZPipP3EaRHrYlIDFwot7UIR0LhqYmHqxi&#10;fC52Az+U2b17dft8OCO9PrmO2O1dfQw/lFGG1wxLEH0c+D+sv/YN+M+DKnBMxJ59igs7ODHuezc/&#10;ZLlG1arVKX/i/+F8wBl6Ifs/Gv4E/s9FMn2Ig+NUtii3UZKZAvswUb+cj6btOI6k80yRMwRjY7H0&#10;38KKIyRwZEfjl6RjKcF0723zkcwMjiXoK1QVUUgg/iMhojf6QxwjgVLC8B/g+B6H92/wv9vtfrw/&#10;lp2S/PEf9cVcYVHOCBkpQUrHg3RL9HXhv3QjibH5+B34TznLchDHiFMtgVQHZA/GMcBxeQLxf8av&#10;qNAqocotq9C6dVc9hXvV2RT7OkQmb/vvdV+4OWltdyweOLDKWoVAqmKB5nbxAX5YleZDY8/nh7rm&#10;DuHf+KGqbrm7vdRu2dcuyI0zquqpOgk0abY5ftTaJb5lzwH349l5h+PZLQeH34Hj1jbHq6QENrc5&#10;/h7/JaxH3M9taRdff2Pv/EVaCdzb7noj/VD2YVltdtbivP0ex9/c3OXZgWNQUwLr/DVQrqtdusZ/&#10;KPerhlS/5aebAp1rG7kHqpLoAcQx6si4FlUFFvhQIGWOc4f5n3Eu7Gg6A8cCCaqQsaqEFA7WylBl&#10;I0EJwgKJrD8Uz8tNKMlf6uNlnoQyE/F/MpA4gmPUaqPJQgjH5Uz6k+2IC7iX7uhoBP1x8vlsOOWU&#10;OmOkwhdkC4sFVJ9xjPiz4WQfC6Dqt/L6UCI33jM29wZ+ehanwRxUZgiORd5506t7y0XKDBN1V7+e&#10;hRstWZxrsZYkQmImfIl7+WlNmQhwfP9w4HlKPy0QLlXjweBE8INa1/T0jD1B6V9YXCoqM5F5ltHl&#10;8exA2Fw4wxr1KqRMEnTmp+PcqTd5XbprLmWBJVhjSDSaiohHtR9Wn6zGiTH/+4OJ3M/L3eFg8HEI&#10;T2QLuXxx8XR3t/cx85H0X0iyIj1jvpchDrsB0TcVuFx1LsaeU+3HKcE1w57gh/mpTDhRiC0tL5/p&#10;nwz9HffSTQUS30OD0htMWOnWDdQoZBVp5XPBMU/gYqpjrxSXVk4PTgU+wL3ViDrTyzDkImVmuXPu&#10;MC07jZY+xBEbzKy75aEEdeNaMvBhhWWUYdd9Ht2VO6TPGH6i7uPPIan8jpyZBpP8Ga4HfrQnEL9v&#10;dCExsKjQPeWQjmOdC0VqLVOr5xSOR+ZjVoShUaHsgJZAAwPxcIyLpaaaCmpVSXHOO3b9NW9FBuFY&#10;/t9gZq0YnI/oGp9HBcs3cCwaTBWNZSAaGv+WH8rc55h/Nn4E4F4VpHJF+oCWqmYwMhFMLsQ/H6NP&#10;XrpXtUyEXyZfPOWci70XxwD+bm/kf3Fsnwy/NV9cXjrN29PQz/OhtP3owOSluM/IbPQP8EdcCel8&#10;xpf8rTAVfReOnc65J8NfBiVvF0kgP5VxGiw/QxcJMk/pqIReRPdJhb/xupfzS9kwhnsu9lscRxKF&#10;UEVPFmc2kOyt9D8rQeWSKPlrZeKgJ/wiya/E2fvg/wG328i8FeBalNDT/uQPM7liAc1i+EvXgZ7x&#10;0EdxHoxn/ldy/khGLrjWpDyTyh2PVhU8WOLBkYWX4P+MP8ESqaR9yP9YFomjHPfZSCbieNKX/D38&#10;gX0m8lX8hz9gnpwh/yprw+Flc6/V4Znw7/Bfiov/EpOhpA1+AD2H3Ls26PO9Fz06wg6LwL3qbCUt&#10;NvF7zTbB3dxhfwn32hLKG+KPWqwdQooy7zX8VIXVZs+2dDqOoStlt3VIHrJVdolIPRctB4ffwEek&#10;ZEm3tjsOtXSIE8r4AOfNHY4uVRfNobHnU9z7rTahv7nTkW+xOZaaO8Rl64HSGDdopbRaO+3Tze3C&#10;srXdfgX8rNYhAwnBKTyHRSJIIE41tzuOKO8PWjrtS60dYrqFwqWemC2h8kHCKD/cRon7F36syjit&#10;TAQV9+KDrdIwIdjT7X681Say0ZJWm8iGFAEyEUOHOFbdX9GfRRkc44eqOMoB2n2240++8U7Hs/mp&#10;Kp5yqPGvtmtJmYl16vyVgrogVaxZDR7YG8zvhZ9Xd0XFsF05vEqlQtntVAu4ZneNw4GIK/UlSsBv&#10;YDT4an760DOsM78YGSYaLHK/n1TJdhrNR7lXVfADesbGVNPbNgruUWsmYuIW4rvdq6xVskIV4uWV&#10;jb20c4ZlmN7yNX6qk5p7/JQhZeJunU7PvaqCH1QtE5eWVkoNYk7fRGgX/HGMjlD8l86Rifni0mll&#10;+xpNDMdk+FZ+KpMtLBZPl5qXrFebe8u93BLpfGkMudsdfjz3YqBpCn+XN/oDSDWIJgvhwYnAdeyE&#10;MxtNi4inYlT38WdKGYRzqROWBXKk8H7dzktw7jQ0Hce5aDSx0aZy+PNUnBgPsiqL8rP2+JPObH6R&#10;zY5CnFCy4GMBBM6RiSeEqafjmHszf35YAcLw8+ejuQj3Yn7u2cg+flq67+7V7fTcU3PBtFw/hT/+&#10;IxOlY4BecH88x3rS7+ztvQg92yygHCmTcOzUN36JnevN/4pz8tymDAfoLsM5ZeK/cy8VSEQ1SbRP&#10;RXbR5ya3WZWZ2DMWfRaLROBc+pxxfGhw9JmT/mQHes5YBA366EUhLj9l4LycoYnI2xGWyS+yySoS&#10;8CvPxKPjwRewQALSemzcr92iQoY4dzTmcEx6MKDKMP5pS/M+pQx0bDeZWQQN8MBqmYgwfqibDaXn&#10;VZk4rJ2Jvkh2ZGmlpAZOugKvYBE06PNU9n7jXJqdqwT+rtnYf/NTOV3lmahEnIrcoBnmNlgamVQZ&#10;LKy3BMelczP7tNgxHw4YNDT+LTvXm+/EeTXwIGmqk9JJYehud81H34jjxeWz/tUyEeAc8FNNtDJx&#10;ypcchZ84Ff/b+Uh6RgrHf+g89CIVl0oT0TDXuzwTl+mrwUQ1uvcTpwPx+5RhMpRBX5MyDufDusbn&#10;iUaL3CTq1V11Ef5TYMVnXQ2MUWg5hAne6JdQAJA++jOlZ1syW8QntQ3hh4UzbAwGSPElkPh4thjn&#10;p5q4qbAovw4Ik8FroEL8saxq/lAqWyzmCksrmO/ji2f7A8l8oH8k8I7ye2AcCGVWKJ71ci81rh3m&#10;u5WZIzSYrxT05jGqyjgFo1lOtPQZO/UWbcV6nkEmSnMuL0hcRpMoZaSWc+6wnHIaTP8pjb881CAD&#10;k+miXHJfcFB15bKKTGuw/LjcD45fUjNzofT/8cM1GV2I3xLNFE8MlA11Ut5pSh4WyPDDqnGq+Z8X&#10;XDtMB6UMwn98zg6jeb9y1G+jmYh6GKQHq9Lwn3tX0O31PgbhmIiZyBYy5WMxymMltcY5ORaUZ1Od&#10;V1xGS05a6EOFTKxbd91jpAwTDaafIwznFNYDv1o4Mup7qfTjpP9aIGwmkLqPnzLgJ8xEfyEdE9sW&#10;QqmjVDH/LItAYJYqP1Tdv3/C91oqLBZPjM+zkl+ZiQuR1D3hVCGJBXXcS3fSGXpGLJXPLEQzQ9xL&#10;d3wi9MKxueiH3fPxXQMTpbGbE6Pzr07ligVvOK095o4MGtWZnol6IOZzOg3mm+AvGJom6dgvxdmI&#10;JAJIFeQqmi6cnYpbhjIDtEA42sCjs5EP4XjSlzgg+bMIhHTcNxb8Fxy7piMfCsVzURxLmYjjhXB2&#10;1DldGkrt96WfesweYF/JMXrhE/OJf8Yx4qKKg1YVzoenQ9+Y8CUO4XhgxPc6qtMuKqcvy5RnTrfu&#10;isfD74DulUanwfILKQPL4yn9y8NyxaUl6dMcW4jfOjAR+m+qSlRMPUE4P9REGR5L5QrSRCalv3SM&#10;/71j8hoAdo5M7A6vsjYy99Yd7Ik+offMGVkagWu6VGdlx2X1RBwfFoTHoRoEpwyToc9Zc6WNqDe9&#10;pTyj4Bx689fFHerxaIorD4Wigqx8EI6RoYOjQXlpngTC7u1Vz8FFfW4mkDyBY4QzTyKSyubXy8SD&#10;PWdbSThHJp4cW3gnjrm3jNRETGYLHSeEoNw+RyaiHssiEfBXjjnD8aCzhHU7NQdflJm0ltOqN0oJ&#10;AuFknrUY+KkK9NAoww4rfgxQHq+XiYvULiwo1n/DX/k5M0+CvdDJ0OcwRc/ji98Nvx6STilOeSbi&#10;0w4n8vJUPuW91sSut1yhlWGyM1rUy6bL8EXTbjwMUCJO9XvC/4RjHqyCMlLVCXDMPftKHqRK8HqZ&#10;CEoKpNSTA6RM9IZSx7gXSw/8Tk6HnsG9VnP5xSz+Z/KLp8szEUj3A7bhmedx7/Vx6UrLd4EyA6k1&#10;M8+966wHTC+Q/vsDMk7Umd7CvevUucCwdgq9VpuT1du2CmuXqNnJ+6jEanPI87WVswU2ym6qd1k7&#10;7f/IT8/pXhultUO4hx8+PDS32zV7c3YeONCAaSHWNqG72XZ26VGLzfEFfqijMLk3BnNhKP4CP2WZ&#10;iOtbbOKM1Sb0cm+dtV28heLaKSxu7XLJtiMQH9NBsPS9ud3htHYO9yvT1toh3tDaLixjjo3yBVk7&#10;HOMQhN0HSnMWW+4afCbFXbbaRLr+bHpabML1re32REunY6ilQ/s3nxOwDcB+tM2e4V5sfRg/1LW2&#10;O37CD6tm4lqSqDzGy8H/O+4QHtfaLsrzFaU4u2/vfkxL+zDrAaKMlltGyER+yJaA7bvrBJvYD5SS&#10;qHwWZrrxQ5aJVIdik/6Vv+2c2dvmvGyfzcmWtQJrp0NuGyuNIexTZJwyEykT2DIHUGsmQjqlhT1a&#10;mXhzV9eO1kMONo5C0iTXYZWZeOO9vU+5pa3vBfy0eia2C2cnWyETOSSRW5eJAA9taRM+0dIh/Icy&#10;45o7Rl5Cb3Jgf9vJZygTtu8u4emtNvvxfe3CJ5sVs7qwqrG5w/F7flo1E3GMT49eRgifIveW46yV&#10;iTi/4zBJsOJ+gDIrIPWUU2Z9ldKxH3Mtlb/nvGbiIwWlJNbZJPVMrFNnPey6qy7u05meyE81ceh2&#10;vcllMP3Aqbu2ckHmJhgY8/00lSsu1uKSmTLbfFvIcXfgC+lccRluK0dwE+l8Qbrv8HjoG9y7gt6x&#10;4IeleMGYwn7HXxui0cyMqbC+nR0lkzTloP9HisPiGZoqrAVuFOUK6omF5N5JX/yX1dz4QqJiDsRW&#10;IS0gBspJLluBP5ad5rdenQ6kWHexkr6x+W/x4FVvMPno7ZDE5MNh3bXyjKJyBGNjTClgru1meQxT&#10;wmkwsYmLSufWmzVtum4EpSBudAouNJfHH79/calkhBTd1JifF0vnFgfHQqqVnYMTkQ8ksoUlOJyP&#10;eOP/h+FGaFqclwviseGFy6T4kkWscmLpfA7hoWR+XaN8zqnwf/Hbr86Hs3Krwj0Xupl7rzr5eHI5&#10;owuxg1ily34jOfxe92xMnpipBGZtZ/xJJ8ZI5Dyh42Aqlx2Y9CkXuuvsk+FvIf2UX0toA3v8MQfi&#10;SsMMYGAm+rIE5SfyFffCLFksEB+eiVzDo6wPtYVgU00evYOmW9Wpix2/7kOPdTaYWxHu3GFeceiu&#10;qZhZ4NRbvuk2mOel+7C4DZaf8WCwzWk0DTl3WFYEg2kKz+X+66IURF84/cB8JH2kmjvh9MqrXT3+&#10;xB/5ZatDk5GdBw4caIBgnnD6Xy4tA45ni3IRJ5lQAMjQ4uLy6Whm8VAgmt2PcC2NOOaLs2XA4EH7&#10;gmqJ3vhclK2iBXg2914TTJGBcAAqsovTfNwbDI6HKyaYhlL5NMIwLtQ/6v987/z8RRj1HJmN/ES6&#10;jzeckjtVpkPJMfhhIX7PaOjv6HAb0nZizPdWacGotNoWSEPI/Far+eLSqXim0DYfTrH5CXTObOph&#10;wuyB7tKKsy7PmR3zsYwD/kgDRlPhvyYO3VXPVgoPnFsxFdutt7xNGebQmd7Jg2Rchl3XKuOQoDHD&#10;IRKrup0N0sw82RkbB3nwuigFcSGSisxHU+Fq7j5xllk/rsZ9zulnDIyHdksL/qWJukApiAOeAFsG&#10;qKRa0ZzMFpfhlyMtwL103W7va1lEYtgT/Az3rpVt0Gj8ciZk3aurFesN7J5QI48CQ4nP4N4yJ8eC&#10;n+LBq72T8y/m3hUccU8/1zEdvgnT0xFXsicCJEEEkkk3JfnicgFhKG5IKJdH5iJ3/cU+tbk1s06D&#10;5X6lkHBvBgZIlWGC7r3yXFYgGCy/Uoa79E3yuk3g1u00uvW73kaaVNa6yqmjtbDZohnT5Pllq5RH&#10;S6FUYXhgOvyj+4dnnidNQq4miMqJzxJr1RElbTIyH2VzN0iQmMqdDqaYccCNIk2cBkoDNUqcs1G5&#10;KJ8Jxo5Nh+IPVHPH3f7n4hoqNeS6KAlOwR/P9g9NhL5r63dfQlqtyPyrCCL30uRBp/fjyWxhDEvq&#10;eXQGMuWksPBmHq060tKps0JiYRkJUCQrw+CoeG3lwWi89KjC+cx5CUFvmVSGaxXptbBZQeSXrAqe&#10;gDwPD6Ao4gpxywTxhLs0sQd3nQwkxnG8SBVMHrxhahHEIf9Zuw8LkZy0VlpmNpJyIT2Y3IQqSY9z&#10;7g2l2KurfaMh1UQCrIxaTyNyLxmsl+FBq73OyhJE0uoLsbRcn6wKGihKYVFqqwOkzZRhmLeNCaA8&#10;GIJ4J/cvYDoe94ahItVsMhLeTWkFCaUg1kJ3n4ftITHtj1OJVgJFB2ut8GNhOgyLTAxUrjFMcS6C&#10;CMZ9cayGkLlid2VxWiu1CKIEVQ2YeWAtFsrMcZFQsJ0fgDJP0CgbX4gPshMC/oi/nkbsH/d/jgcz&#10;SvfkJ0QknZeFek2wXEUpNCVn3nQXiKg33VV+P6GhqeJrfTRyWAg+juc/1m/Kxv3q1ACJ+TapjigY&#10;mh7EbG3RYOmmYnXaabSslAuV0sH0mtPQ+F/8Voxyk23c+1EN1Q9Zg0LCMx9XTeOvUwNDVA+saNGe&#10;gxMMG2uIPFog+asoqutsALvu0xdLQoQ1zUO6nU8SdU3/KPk5jWa5jMe+NsyPWsAkcHu1i3VcY5Hs&#10;sG4pwkzYotQ8AKfiVPhTPMqGQFEazxaT/FYVoO44Mhv/Fo8uI/VBatl01EIyDAe4F0P6JZp2H7VY&#10;LVngA9I89EcNyhW6koERque9nfnpG/8eRbeo6Kh2GkzyUl9RYySFxdE1ypPFtoq+scDl/B2oXiaE&#10;pdyvFtI5tryaMaJYeC+BrbQKi8vMoCiv0Msab6OCCDCZrdxSdV0QOYLO/DhZeBqa2Fp00nSvxjmF&#10;MXM8LoP5RhZuMMnbN7qN5jyL09D4K5w7Gkzvk+7D4uoa1UZCt4hcYZEJRjpXWII2W17mIwHx7CSP&#10;UhPeYPI4rgOqzeI0ODIw98L7Bz0vOq4wfCoJ4qQv+WC5hgboSlO2qjeqEWdCqSEepMITSPTwwwpB&#10;9EUzbEuOcvCMwYmgPDEQjMypW/dKiqUuF3nUS2o1p7KF5YVodhLHAKsdeRRdMJHxcW8VuNHAeESe&#10;dVoVp6HJLAkPaT3bsKHxcnS1MGHCEnty7NhoiQoN176LhDKC+iQJJTM/Ym9ofI/LaBqS7iE5p/6s&#10;OfhyhAbzJwWjKYNhRWXDBkOLQ7pdT+PRNMEuhcrXHojmNlUflfq3kpS53GtDSIJIL61iMaRkwzqU&#10;zMgTvjciiEsrK2x7qXS+KM/dlsDOOewCQimI6HqBXzCeqTBJINnMEb0RNlo2NBFmkyeWNPYYpA88&#10;hzCtIT4wG0qpTHKhb1LuyPdGK6wCUP6wzJgJpCqtMCmRzRXoLbKxSC0GdJ94IbSgqCuZf96t021H&#10;o0QSonLHGj8Gy30e3fWypeQDOl2DVlylwzg0j64iFMvM4QfhRx86OsjMFXj8qfvhBwY8wc/MBFN+&#10;HFMmalsJUYAtkhAXCx6514ZYq2jGukOEKScF1CqIklVmII3bllFRNB8f8b2He60eWD27Ec1aoPM6&#10;k1uagZBKaVCiJYjQ/NxLptftl4cY12ItI1AMp95yhV2/i+1tVQtOY+M3tQToXB2l4zv8ERUMUdEp&#10;dboOe8I/5t4yVNWT63pUfMjz6Nfi5FTgA/yS1YVQuuqY9+BkkC2PBvapEH1/Jc6XIHb1xZ4o/dbB&#10;ydA3WSQFVD2QhU4SRGXf5QnnbMUy8kA868OC2UlfnFWtsNUs4oaS+QCLoEAa4qtVEIfGM09DGMCw&#10;KfeWwbvzeM7swF4X3EsbCCI/XBeXzvIKLSHaiGPFOmk9ahS5nQbzF6aphc5vvybO6ZKhe0CCdyqc&#10;zDZTZtmkIalSb37pBVIruCarsSemgk8ngZJkgc1GCcRyoj+e607xTRElhiZDH+OXMc6XIIJ+91nj&#10;gpj9E0rmfhVK5P8nQy0n7s1QFs3O6fBN3Hs1m19aDCdyNwYT2T9L+bNMRYlUZw2nC6yX4DT93omF&#10;xFdhOp7qlzfx7GPki0tF2KZC/LUEEYgz0RvZRQTlWzYYz/4wGM/9YhFz0ghYySjfHPqcgCDK/Y0G&#10;UzNmYbuNjf9LwjxTLnDlDte5dTvZoPu5cGTU91T3TPTW2XBqdsQbsw5NlwbyJdCg6HXPPwWOe9UE&#10;Zq6MzkfvjKRy2Vgml5vyJU+Ozybl5VblHJ9LlZ4zf9YejARa2wjr83jkWewH3KtGrXRJflpFKsaR&#10;Pb7E9/Fbx+biP8JmNfCX76NoUEhgZ57x+dh/zIXT3nFvrH14Mqw54wZj7WPz8Uaq83k9vviAi+8W&#10;Dka8kdeNLcR/OB2MvQnn2KRBfuYaIC8mFuJf8EbS056F2NGJQKaqOcEthz6RbSN685uh5dDwYPsS&#10;GM2LzgbLTh6lTp2tBRpNNFgOUQMnDKN2gn7X22Ba0W00ycZC6tSpU6fOevzs1p4nsM1NbPal1nbh&#10;SEuH82BrhxjGqu1mm6i5ruJ8gyX+WCW+r21I3p9ECdIm7WHyaMHaJnhaOoTaNtN6NIKXau2wVywu&#10;wq46rZ2O0/va7Y3cq4KWTrHR2uk41GIT721pc8p2I8rZ8+cTz2tpFyp2ibTanO9paXfKO0SCm7vs&#10;F7fYHGbYkbDahJ82tzmu5kEykiDeeGfvRa028ef0Alv2tjvX7GX4dcfIS6w2+5+wQU+LzX7bPptT&#10;c4QJ95TSurfd/kb6IKz0kX6fBRL77hm+3Ep+1k7nT3cfOFCxoxtoPmh/ZWuH8H4ct7QPf89qc9yH&#10;+9AHVrGZBjqe6TfsgpkIuu9gC+U3/HiwCmu749+ZsrA52m691/EP3LuC2w85nr+vTfgQjlvusTfS&#10;+/01vacfSAZOLkh+drDnCbBFwQQS/zvEQitl3M132i/mUSqAGR1sGbVz59kfBi1GgnmKXsAA95KB&#10;cRPcn5/KwFqM1s7i7F4QRIXhEyW4F6VzWblbOT33v7SeAawdwkpLm0Nl8L65077UrGGvCDtA4T7N&#10;7fbbuJfuljbhBfAjgVd1yDO/trO2OyRghYGn8SruxWjtcEyRsGkODMBckNLgipJWbCPW4VCN5txu&#10;c1+CZ+zvdP4H95Jh5oEobF+HIK/HgXDDBBHlxR7u9chgP9dKJESqrbIwOYD5tzs+zb1kmtvsH0UG&#10;8FOZ8yGI5UUzthnTegYgTfgeGIrBi2DXUlUE24EpLfZISIIobUcGmAEa8pOM0Eiweyq2KJOAIJIG&#10;CvJTGfQXsvu0qe8DqgniHi5wWhqcfsOdCOOnMhBE5XZnEjByc0FufXbzzaUMpmKjUhio2IGGRHHG&#10;vWToyw6QcFWsdWjuECNUDIT5qQy9mM/jOcrJBjdw60HnWxCpKPuSlj/ufz4FEffH7+BeDPLbq5UW&#10;sJZGxAdE+VSRVpRA1nbnIX4q84gTRAnKhLeRW2SZTQ6ZSIImrmp0zEpY293PpbpUUb6m07HU3OWu&#10;2l1EGfYxir/CBKDDsXybTXgzZaSLiru/8CgqKD2DLK5NqNhinl70crkANB9yvBP+/FRFCxeMUjrF&#10;U6hP0kf2RfY7yxoIe2wjz8N99hzolseT8VGyZ3bZVb/P2i6m6eNjGwkpgSBi78E9HfYPMM3L85SE&#10;qeoyDxK2b5XS4zhzPSkI7i3T2un6ULPNwe7F7tduT+Bj5sEqqL75ZbqPbMROorXDnqU0s52T6/wV&#10;IAkiP61Tp06dOnXq1KlT56+PVczG1l3zUn6qyZDucoOoN3/FaTTLk0fPlWSmUJSMb67n7FNBTVNt&#10;W0Eyk8/DMOZsKLllRgJ6Rnz/JBncpPSvaVg0nMjHpbgnx4IVBrAe9Xh1Oy8R+JoS7CunNCmixGUw&#10;JaV5h4J+V4WByc0grbOoBftMSB6d2GqkyZ3+eFpef7IVZAtLGZZ4YmQuzhagldM7Hvwsj7IaTtVo&#10;tuPRxlCD5f2ScDEB22GqGGJy6q59hjIOJr/yoHNCEkKsK1FagtVy/WN+NtZ6PjhfQnhieOZ5uC+A&#10;abzyJaaguLTCZmNj1nl//+hTufdfFzCiqRQwV4OGPUTjWS0oOdKYmzY4JCEJYSi+udV5W8X5EkKg&#10;NJU3FyxtPyjhmA7LSwomHq1mS4Z0XzAIOvMLsJqOe6kYNl6jWpMiGi3MfK8SL98KVulgH4cHnxPn&#10;IoR9ntBb4pnCEtZV4CZYf7G4uHxmBOaEy0ZuYqncIkzxUpH4fwMu36WpXGEFi/QHxkIfQXi5EPrC&#10;6QXJPDE22YSfkpNU35PCexy+13JvTTD8SLdnvxNp9HpX2UwZTKzAOVhcKu0aWM6JEd/r4pm8bB4Y&#10;/2PpXN5Rtr5ZYng68EmqV1K0Unz8LywunXZ5IxVVASn9wlT0S9gyN8sec2b1Psf8s3kUnXs29kcs&#10;w0U64bB2e9qXdEtLGNbFo3vxDqdR2jtYW2gEo/lbSuEaMVZO9ffortyhjAPn1Jt/w4PPic0K4Qhl&#10;qrRoSgsU7zwqA8tH4e9ZiB2XLMaCgcmophAOes7W04TpSIXNcBIMVtfTWiOsxcmxqLwqMJLIs1GR&#10;SV/yt9xr1T4Z/xyLqMA1E/tttd8I/6HJsGoYcmwu3lc9R9iiLtXqPe69Kngjv1E+RxLCTK7Its7U&#10;Auupu7oqhworcOkb/1UlPAZTxTgk1py4SECx5sS93VwxvYrv53yfvHAKArjDcgotZR5FN9Jgejf2&#10;LhV3mBdd2y21G/AmJCGkD3Kp3B620s0EU3/mlyDztkmZFk4V/EPTCbYasLd3/qKJ+eidLIDACjV2&#10;ASEJIdMQdBRPF0PJ3OJve8fm2VrtciFE3U16LdRyjcBPAguFTnNbJ7ORlJN7r0swnvPgGqR9YCz8&#10;VqQFxDL5irHuY6PTL5V+YyJdDP5leO5ZWMjUPxp5KfaQhj9WyA2trrL3QL/9KSwygQ29scwU/rCn&#10;PRtOY0yfaUb4ScAPlPLkzGo0nfMmM4t3YAFY30jAwoNX+8dC8nzRbufcG6RF9YFoNsm9qyMaTEGV&#10;EO4wqwbrxQbzbVIYHVfYfgFUXzx7D2NTDt04yqLdofvo3yitNaCVXa3o10ISwvVQarZu9/yLIVRw&#10;Pa45efUZwLJFfslq/0TgOu4tCyH+PCj4Xse9ZbTqhN5AgpnwKH95QxNn7VIfH5queWXi7d3dj5GW&#10;r0o/GoJ0n2NCLv4k5sJpZlBgmdLNvWSU67ypmGWTOfrHQ++W8qS88XOv+6yAEnI1hZ+zNNjmUqrp&#10;Xw5PWDaC311mNxs7NYcSuXFyI9yrOiSEEVmAuEN/IA/WOY2mZclfNJo0B84lcyOS494yLv1Z402S&#10;86yzEZASSQhzxcXTWkbZJTcVTI7xSzTBNKgT7oV3zYcyEyznCC0hTGYKmpvBaQkhdh2AH+gfO2s3&#10;JpYuFcWwwcO9asYxFfxXdkPOlD/u4EEqpDpkIJrR3EsFBtMRHk/nq5pLcbtXjcdGfR8iTc529edU&#10;CGEolmX2jpT0TCzIxgfw4URTOW+ve+GLte6KIEPF61dUAmKw5HgQ2KbciJ60WUWDxKX/1FuV14t6&#10;c4Xki0bzn5RxILQ8qCY2WydExXghmuqBTZWSTqhESwjpOaqiVUJLCAFdx+zPwGQdzpXF9Jgvwba6&#10;2CiZfGnnAZToJAqaU9/YA2qAPgRZU8I0iT+acyt3IdCgQgjpA1fZsZGYDaUe5FFULC0vn5mNZDAv&#10;UTPtKty6V6psXov6xq/wIN24cdfLlWEuo0nejRYc0NiCwqnbJe9ZAly6ay4V9KYjyjiO7aaK9R5r&#10;sRkhRH1HalugKMktLs+NzsYPHnctfOLOY56LWQCxFULononcBf9TpXpQw5An9DWcg/ahocfyaBvC&#10;nyhpUvwG7lWBJEXJbDGvtSuA5DxziS7ER2tZugZ1tlx+eQot255R//u63d5LeBDQEsIHuVcF2MJi&#10;ZDb2h8LiSkaqAkgkMjUYrZrQqbtfHA1XywtfhnXXlowtcec0WFRDYoLRcrsqvGyLCrFsdwAqlrvQ&#10;iOHBNbMZIRynTME1uFAQ1JM0j9kDWyqEsLgAfwABTGQWmWGneCq/6T1eaxHCbGGR2TCJZAo17a83&#10;F0kLiA8tqFxTA06MBOQOc2JDQqgE60+OO+demM6V7OGAe6lBxIO1EYzmhFJQYPWVB1F9sVG1hwqG&#10;63gQ7CM+XRmGYtut2ykP5aHfURWuN216vHUzQhhJ5UdwDeSGe8m4vbEbEAa2QghBJldkQoNty6QW&#10;7aDHX3WF4XrUIoRTgcQJxMHTurvHVWb52of8j4VWQpjojXbAj7QSu2cik68wODU+l5B3uiJqEsJM&#10;fpHZ6sF/7iUzPB35BruQODo6y6ywVcVpVDcqunRXyv06FJZThsFJQurUm76j9KdzeTkjtkBzqWza&#10;WFYwpMeDN4wkhFSsrhYWl8+s5ZLZAltJNulLsSISuL3xb3Z7vY+BbZvpYFreEgy4p6O/lGzQnIsQ&#10;Dk1F5CIYUDWxpr7BatQihPg9vArA+uQmFpKf7xsPvmDCF79W+i2UZPxnDc35cJZ9mPAQpgKfQJ0Z&#10;24vNRkrdMxInR4LXYL89XMO9NIVwxBtr58EY5RkZHI08s6vP80RxMvJ6dKzDf5nSx6NXRzBYAkph&#10;GtTvYoZzgMtouVMZJhhK1l3BmO4jT5DDGpp+xL0ZTqPa7qFSu24GSQhrIcu/ygNHhp6kvIhpBa6h&#10;5mPJcakPD17jCwm2z9y5CCG9LdnuIPDHMrJZts1QixCC4665D7MHaoAfc3wi/BoeVXf/wMzLSiEl&#10;lHlCdcMH+SHzE2bCbKeHkk/14jidL9mJBLhcup/E/fazz9cEDQt0QisFRjCYVHb+XA3M5PApscFy&#10;K/eSgaFNpeYETr35q8r7wY1uwGydFv5I5oZgIvfzWtxcOC1/EEemE0/yRbJ9MMsGmYtkivGB8QBb&#10;bXdsdP6KSLIQS2ULRXEmymbekOD8D+7h8Sc07SwuRFI/Q/jYfFTTICmlc57n/eoxd+CcbPlM+BLf&#10;Y78plll39/c+T+yJ89GkjeqIzGImprTNBtN7sakijyKDBogvnhtB6xWNk2AiExicCDLFI0yGm+KZ&#10;fJoaOoVBOoaflK+it6qh+22j8/HPRZOFKLQu8plKo8XZSOrXUmf4mkxUsVNIQes3qzXw6q54jLJL&#10;Bw6t58Q5asJHClOhRB8EsEAqlXvVWQ9syFjexeLQm1W2i0W9+QGMqogNu26DSWLRaCqKRvOKc4eZ&#10;NfuVuAxNvcp7wbl1u97Ggx/VWKkOha4gCGG1vZbrVGFYv+vvMNuF6nHLLmPTd0ng7qXjfpEaJdIe&#10;KNWcYDQtrirGh0lgO5ThYoNZVVd8NGKfDrxRGlcF+ItGEA+uUyuk2b5NLdiCUoBqdRj9QNcNCW5B&#10;1DW9A5b9mb/RUsAUMf6IRy0QQiZ9BOpE/WPh8zap9lELtXhPlAvWZh2bZdNgfhdVKjdVp3ykgrmA&#10;SnMkdTYIacFFLYGSHNN0201Xk2ZLaYVXOKO5Jsv7m6Xb7XvtbDj9B7jjzrnLufc50e32v20ukro7&#10;msz1kjs66U+0dHdX34KWlN52OH66LocGZ58JN1Q2hId7VDPfVo2NPvsRgdBg8koChMbGTp2ugYpW&#10;tusTnDSW7DSYPiP5UZHbK+gt90jn5U45j3CrQManssUl+q8inS0qJ1xsiLH55Dd5W0KTVLZQOHxY&#10;3c3gmArLU7S417qgrw+MzMVlU2povMAPfaDca10WYhm2W1Qwllt/jt4jBWxNpmwdo98P/qTNfotz&#10;1O9wjrl/UteL0GCWp0tJ15U7HrylzPiTNrwATBk64fS+vHvI+3Jp4qTUz7cR3HPxk7gWoBOR6nOn&#10;UrliZml5ZVE5qxpbTFB0WfPUhXCLKd+2lnKVZbbTaIqIRhMrVl16y5eVfX/zuqvYENe4btfTJD+l&#10;E/WW9ScxboJEpsB2TndOh3/JvdC5+jv4+ePpiu241mJ4PPRuqTWbLy4tYZyVB8mMz8d/zCIQ89HM&#10;MPfelBBialf5JNK6EHJGdJbXScLjNJj3ws++3XQdzu26T7Bp7xgpYcJFjQ6uKbe59Za3sf5C8ivv&#10;nO7Xfey8LEcMJvJBvABfNCWvgQjFsl74Tfq057pVg4p1NsMDXSs3d1XfpUiamLq0dHYcuFwI+0eC&#10;r/JFMv8biOZ65iLpPUddvktZRAVTgeQnPIHkJ0+M++VpbmsJIXlvmwmlvhdP59NR+vi84TRW221b&#10;UwgpnJ7x9VAyu5DMFhfnIplewRu/kodWMDKbsPhjaQFxI+lCYjaW3YvRFB4sg3TD9Y/6nooRkNlI&#10;9tcLkbSLBzOQtulA8puBRNaP+y1EU0drXpzv1Df+WRKeYZ2ZbdQiGiwBEjJ5bBSakgQOM2RYAl3G&#10;xg8hPiY+0FtgrWDBaM5K96HjHvhtNX2j/vfhBYBhT8jsnInuxzGK0q41BKmcAwfcRnYTwhtJqTKz&#10;nN/2xZ7IdwmVt+BVCuFs6OyGiUpG5tSr1jZSHPf3+56qVU/FB+OLpt04LhfCB+0LL+GKvYIsqXoe&#10;jYFWvDRGroXbG72JR2Vw79X+scCXpIsWFR/l8YmF11R7dpKqNzxadeSp+0aL/DJICGdFfRObdsVM&#10;epAQDuo+zqbi2PXXsFnUwg7TaZexSZ7gyjq6uRAiPveuiWO6T188qbumQntoMRtKjuPHKX+zfSry&#10;AR5cE72j81fwS1chUNy7ZpRCCEj7OUYWIv/oWYh+h3uxjmsenbERISwuLZcWuZObCqZuFP2Jt08t&#10;xL6qnBhQLoRYYwJ//BlfiFqGx6Jv8CzEfwU/MK8oPYKJHKvW4Lnu+fCV2P1qcDLy+lgmz6ZloZ7N&#10;ozLgBzAriB+qhBD3gd/yqVOrgjd8JZaFTswnfsoiEt6QxmQPJWcFx3TaiW1qDWYTRkkgSOiakRYn&#10;iVREUyv6ZzjGoiap7sgaMAoBhKPrqo6bDul2PlcwmH+JZ0gmRSQnGCyallUlBkf9r5f2oQN4KSdG&#10;KjcDXI++cb+8THPIE3oL964ZpRC65uI/5N6MwcnQ53iQauFPrUI4OBb4IotI9IzOvY97M447U0+W&#10;5FAphFiKCT/kB1bTcW/G+Hz0dnYBwb3k2diumchPuBfjwND0k3gQ4lbMJ0Q67zs5rZqONzIfP8zD&#10;Tpf3k4pToZ+wCwmtOreMa0dJEzoaTB/nXiowL3DEYPmJJCjOBnMrD8LiJtXsm7NOvVpPYkTalX5N&#10;11ixdhcMTZ2dLo+GBPYpxjGKLWnjbUkb9Iz4P8ouqkK/QlDsY763cu+aUQpheR/f8Ym5F/Kg1YPD&#10;c8/i3jUL4ZQ/xuq49Bs1P+RoshBBuFIIqUXPNlnMFionlqKeiKn3cNynAvSHjlJ9zzMXZ5MvAHlX&#10;CCHV+VRWIYA0qRU7jWLxv9JhSSi7kLDPhKq/E9FozkAjrWeqQ9zROOrSm2W1Khh3fVJbiEoOrWvS&#10;qipr/NTKrtqvKDnBsOtaHl0GC3OkosgbKtXhur3Jv5G+6EyuWMAPluJgqSO7sArHnWf3FnbMhuX1&#10;NLWiFELuJaOcIr8ZIaSPi0WMp4oVBuTBfCTFdo9XCiHV71jfaSRZqLDuX43R+ejNhcWVorKIV0JR&#10;KoTQ5Y2qtD5YXjnFFnithzgTqb4NMtXrClTMytptLdy6D1xibzC/l+qMNi0B0nJOvemP0J7KZaNa&#10;jmlVo+XX/FEqHNOl4qZ8bW3/ZPxVUiZKFe1yiwpaYM9edhHhi1YuY1Rinwrdgni4Ofc6r0JYWFxi&#10;EeOpQsVuBWAhnBlAuJYQxlJnt8NdC2osyGs/4pnFQCCevW3I4ze5w+HHc29NIRzxxn/AvWRICFn9&#10;NZ0rZIPxzP9Wc2tWezDpgB/WhJYAnbOjOiW/vSYjs7EH8EOxbJN7yZwc930ZYRInxn3v5kFrkiuU&#10;1uOCbrfm7uwMKhaZUKD4517nVQin/PFJ+NFzNZfEprKFHMKVQhjNFOLwo99UsaiqZyz6MioyT8Oh&#10;n3J4KnA54oIjbvW2vt39YXm1HZ3WJITJXKnvFlUC7qUCG3XD0aF8vwqcO0xsWnstOBoa/0FTiM7R&#10;OXTXVmwEo2RgIvhv+KF4jX8Z9qr23IWVBWkOH3B5I9/lQWsyPB2Vp8QvLq8sa00+8AaTR3mU1bG5&#10;hFxanE8h7BsPnzWrMeH/PPdmdDsDb+BBKiEc9oT2wA9POFFmNWIulGb9ing+zh3TIRPOAYmXSjA8&#10;/piDB9UshPbJwG0IY40id0rVKHJOx/6HXUhozfCWcW43qbbHWguq4/m0hGgjzkmNFlb0Gsy3uPSN&#10;f89vvSb0G7ZJ3QP4saF4ZjiaKvwyliqySjqQXjI4MVKbNpwNptjyR4lktpAKxHP3hZP5EWk4EKQy&#10;BVWF/3wKIcgVl1hxiSsiqYLTH0//gITuGH67lCilEAL6kORug1AydzSUyP40likmuNeqYzLM+v6O&#10;jfpeyr1gU2b6+EjwVcPTwQ/H04UA92Y4Z2LXS3MiuZemEAKUUDzKajheOOiP575NeejkXquT/trt&#10;8KwL1dlUS0M36ka2X/clfqsN8+BI5CVKwZCAB+pJiINWM/wwtowd5dmF6zDhSxyoUjdn96b6kodH&#10;lTnfQghbNPRi5eqCRCZfLM5pNEwADCFR/exs/xUHT4WFBB6N4YtmZkuhZ4GA94/7v0O3kO9h98TY&#10;Ghl+WlUID1CjkOqlrLdCCZ7tj+ZEHm1rcDWYRAgTtagLbkPTLuf2pi86DKau8mE7LScaLQK/zeYh&#10;jTjhT7ydisnxmUBK9PhT74MdFR6qQ7eAtK0+DB5x73XBwnVPJHLFfDjtj6VyhUAsG5tYSDRVs62H&#10;Lo2q2/dTGhVhcpEm+fH6EQPLTBVxKyCBfdVUMEXVuJTDG4ixagiGzRAfC5tYpDLG5kN/6/HFB72B&#10;9OTYfLQRFsh4kArXZPxS+gAPeYMp3/h86stUZrMeBYHuP+aLf2l0Lvk1acmnlEZY+8J5NUYWIi+h&#10;d3LfTDg1Mz6f+PJade1zAksBlAvcAXaK1xI8OCp+V6iFXLFzZJ06WwbszEjTvlzGplPQitTiPnlA&#10;t3PNr6ZOnU3j1l33WocetqstNmeDyQ7hQ2e3uMNyA1WQKlqYdepsGSRg28TtlutEvWWW6oFB0WC+&#10;cUi362ljhusuL1/8XqdOnTp16tS5YGntHH2p1SYcsHbaXfS/t3yX9QuJ1k7hpZTOit3X6zyCaWlz&#10;/B92FbfaHJ597fa7WjocJ9mO5Z3iqT0HzlN/0jrQ829oabdP81MV1nbHx1o7xEeVPZn9HY43NbcL&#10;qu0h/mrYY3NfwgSuy66aAW0d8j8W/tZOQWWC+KHC2i5YW22Oim0ZwKNRCG/rEt6G/Oanf100d9g/&#10;AC2otaCoud3hbO5wFPlpBT872POEljZna3O7+AAV4b/+5T3VJ2e2tgkfuvWQ+DJ+yrjxzt6LWtqF&#10;D+8ssybf2ua4uqXDfj+9lCJpw8aWuwZVlkSVQkjC+klrh3hrs83xY1j/ZxGq0NIh/Edru+NIa4ej&#10;i4r0qsOUVBr84952+xt3HlhtoGv+Cx9E80E7GybbufNAA6VpN+XL/pb24arj4Phd++91P2XPn088&#10;r8VGJQ09s8UmfIIHq9jXMfR2+g0/gBDi91rb7Zqm+va0Db+Y7vVH0pgP7LPZb7Raq8/NZM//w8ln&#10;WA8MPYl+8034DfT8N/PgC4uWu10vghBSZh8sX/a4FpRhX2PXtYsRa5ujs7ndvoBzEtwf8ygKVrdB&#10;aPZ3Ov+TezD23jNwKa6547DaZjXdW2zpFJNUPTjd0iFOtBwU38GDGJIQ7u8Uo1abWGjtdAxb28UV&#10;SsOZ1i7xOTyazO7d3Xp6ySv4oFps9nutHUJvKe0OTfPGFDfZbBMGrJ2O0/SBOegZPvbbOh3/DUGh&#10;Yw9p6TH4Qbj4ZSoQRmn6LcU73UofaXOH08n82iqrGBS2h37rPMLZ720TKuaQIt0svN2O8E6rzZ5F&#10;Wug3aa6aY3Ft4m3sf6cwSh/dXOn+9vt5lAsL+rJspQRS8dvuWGm2idH9bcOaXy24gjQOy4BO5/9w&#10;LwYJ8jdxH6pHli1N3JgQgnWLY5a5ojybGB8QhNbaYf8T95Jp7hD+jYRFNZ+v5ZDz73APLW3ChJAE&#10;+sCBA/LIUnOH6EZ8KjnkHabo+be2dDoqtu0ALG7bsMr6RPM9J5/P0m0Tvsq9ZNYqjvd3uN+E61rb&#10;hlSTTym/eyifqERQT/sC7PlUp6eMkRULfUzN1Z5xQbDbOvRYUvVm0mQBvEyWWZRgrVZya4fz4wjH&#10;hADuxVilc3Ztm/ht7sXZeiHEc/ipDH3lOa0vHelSzknE2hNrh+Of8WwsMeXeMhBCql6oJnWQ9vld&#10;q01UTfClUqCR6swV6QAs/9rFiuUJlMfz5Cb5qcxaQkhCezddUyHst7T1vQDP2XdQXc0B8KffoLJo&#10;u7d9+Br4b9S+zsPGjXfOX0RffwSJRt2IezOsNuf3qbjSnF1M/nkSBGaN/iznQRPS/fipDNULM1WK&#10;m22UrsPNncIpvGg8k15qCP+rCWFrh6CaYkV1rNvLtR7qrmsL4eDr+akMlTKHKS1RfiqzlhBS9WFQ&#10;q+UMxYHnNNvsu7iXTOn5DtU6ouY28aPwv+CEkH5gjL4Yze3I9nY5L0Oif3V3v2r+H75wqpNoZj6+&#10;WHqJZfaztYUQRRvuf76FEPUtKpKXqfH1RGhF+NGzX4Nnn08h3NcmvIufykDDkkatMIuytiYUuylf&#10;K/Ji/53up+A51OireA78HzFCSBXWFpZhh4Wncy8ZKrJuRVi5JrzpwPHnwn/PwWFVg+GWNoEVD1SB&#10;L5+VvY1e7ArVy+RdPgEVM79D/PMshOwDwLP4OaO10/klPPt8CiFp3iP8VIJVV0jY/sDPZdbUhO3C&#10;txC2p1vdZ9vaNnw9/G/s7a2Yl4jnP3I04dCqgYrdZWphnqb/N7e0D//dvjbXh1qpdYgEUwZo7olM&#10;L9XD6n82x9WlrpbhD6MyTy9Lc2njvg7HHOJTS3rn/q7hy/bZ7H8irUAtW20hbD0o7GUvzCa+4+Y7&#10;7Rdzb8aGNWGHPUytzlzzPY7n40XSfX/M0k7P/nWnyLapVbJVQoiw1i7hV9Yj00/a0+Z4FbWME5Sv&#10;p6/X2GP4Vsp3XNNqc17d3OFSbevAuoWo+kP5m7uVGlS726n+3un8JusNWKN1/ogRQgkqlnvwVbGM&#10;IEd1kOXmDueaJjwoQ++RrmH/24WKBdhKKCMnEY/FPSgM3HCX8HQSpmUrZSqPIkOC/RRkPIvfJqgM&#10;B1kPDn+EirSKlYjUqIpTsXuYn8qgH9LaLubkdLYJAl5Ei81exDmPJmNtEyNUCtzHTxktBx23QpD5&#10;KaP1oP0qyjfNrclYHna43knhXvZMPLt9OFeuzZSU6tPIn/I6NWObtU3wyPdi8cSq21cgX/e12eXd&#10;sEDLPcKH4U+HFa3pOo9CICjWLuc57Q9Tp845URfCOg87KC6rDb/VqVOnTp06derUqVOnTp06DzeY&#10;oDU0lHgSDAZvpcM9DygMnzxSgEXInuGxZ3WL4nMk1z40/jQefEFxsKfnCfc5Jp6tTCtz7vAlG5kN&#10;qwSzCbrH/U+ruCe5OzUGROs8ihnRXfs6UW/+rUtvWRAMppigN02JBvMP7bqrVIO264ENml0Nlp/Q&#10;tUlsLYptBJjTm0adusYt2ehuK7CPh5thbos+gi0FJmntM6ENb1/1cNM7Gvj6YpnpLn88vXAh7krZ&#10;7V59/Hw4NYK9SXhSGTBdFozlon3jwRfwqDUB+9Uz/tT95fuC4H4eX/xuFBQ8ap1HO6XtKUwRyVqX&#10;0pF/0tFg+iCPui5uvfmfnTvMp7TvZYk6dbsuiFGEujJU80hShpxtruno7QqTjTKxdD7XN1r79iPT&#10;wbQDdjP55QycCDPRX2AuLI9W56+AbXaDZQ/26NFUYGzzeMu6hlxhl8llNDWLRnOVLVRKjmqdR7Ax&#10;Kb/sYUNLGYbiuTiaugcOrDaci6NbPeI+oEegMmQMjoc+lyksVu5ynCsW+ycjV/Nomhx3zj3ZF077&#10;UANUUiguLZ1wB67i0er8NYC9QZ0G803MZLqG4mLOYD7q0F1XdWk7OKDb2WA3mG+sxUAxto7klz2s&#10;VFOGPWNjNRs0PhfocdtgSXtsLvGRKX/yXz2+hNXjT/xpci72W8988uZJf+L6sfn4+4+ORp5ZvrZR&#10;Cyitg2PRJ3T1eZ4oO0Xzjp63vX/U99JxX+qa6VDy6xMLyc/3u8PyAt31lCH64mBoWHV/uA1soYnp&#10;xN3usOoeBym/6VHnVHj0OANvCCdKG3YoyReXl4Y8Ic3tggYmfZcGEvlAuSJMZIvxYyMLNZsKoEu2&#10;dYsLz5n0JT5C7+y7Hl+qdQLvkN7npC/+LexSWKuldi2wL9rJicArxoOpqyf9yR9MBlK3QU48/uRv&#10;JhdSP/MEM591ziSuODKUeBK/ZE1gvFuZ/3Dw48E6FObDY9HLJxfSTZOB5Dec01Fz1T5T+u33Oaef&#10;MbEQ+cCkL/2NiYXYPo8/9RtPILEfaR2fi18zTGmXDFyfN/p0pucI20ydVBNLC8bGostgSTkazPvv&#10;1L2l5s5et9F0FV2/qKW0mGuwDI/prpXN3VcDu4RjS1LNeyid3uwdNVz9an7Zw8rDoQyxuso+GW7J&#10;FRdX0Cwr/xC1QBxsCpPKFpeGp0JVa+jDnvAnF5eX2R0lN74Q/ws2lVmIZmbY83BDDtWclgYmox/h&#10;l9egDHdvnwwkjijvD0d5Fr6flDq7yRrggxudi/edOnVKlcZAIh3s7T1zzgMUR6YTT5rwJdzleYot&#10;DIYnQ2zTcImTzoXLQom8vJeHRCCambvPGVLtVlmNgYnAf2ewvVIN75G9Q4oXS+WyJ0cC6+4PA8v6&#10;Y/OxY9gHBO9+7buXwDOwlQa2kCjfBVSJyxv9gZT3cOhmcHuj3+wd8b0nlsoX0A+r/D3RZCF8n2P+&#10;2fxyxqAn+Nkk/fjSb+cRq4Bg3HORfotnIXkc+xHy22wNLp3pjUKVPUycepN3oEaFM6y79jKn3uIp&#10;byI7YWxdb/6/8l0BqoGaodNg+dlaNUPRYAo6dNU363HrrnqKYDR/0qVv/J7DYP6UQ3eV6gVsNQ+1&#10;MhwY8304RQqIP0oG35M/lp2YDSda/PHsD3zRzC/mwun7E9lClmSNxyoByfMGU8e7V1crjEBBGaK/&#10;kkdlYB/lAmlIfqpio8oQ9Iz5XhZIZthu/xJ44LQ/RUlauzl9csL/ebq96v7pfDF9r31BtcrwXEDt&#10;VZwJ37qMjZ4VYC8YUgJ3YqsRbOyUzBbSPIiB3zDliz14sGftd4+8sE9Hv1MoUqlTulQGeR9O5xP0&#10;7h6Yi6Tvmo9mhpOZAimX8nfI8j5x1D1bsW4c0Hv89tKK+j3ivWdyi0uz4fSAL5q7aSGc/RE9Y89C&#10;LDOQyfPNFxUgLa6ZuOa+lFCGPBoD6QvEsnGtPYmAUhneSUo6EM+OKTUgjnOFxVOzodRRrz/9gwlf&#10;/F9mfInvz4WSNirAF8tVOQonx1Tkli1Z/Yman2gwPyDtv63lBL1pzmFofC2/pAJBd81LSXkdIuWT&#10;cfEmMtvX29B070iD5QOjOpPKMpsW3borHs82DN2h3uNbuhfVOItOozmPgRmxwXyjU9f4ZH6pClHf&#10;+A6MXJfv+Q0n6M3zpKzPy4BLtQEUeGzWpbOL+RPjwQohZ31T8dwoRZEpLC6dFrzVa3rg/gHfy8LJ&#10;PNszUSJLwn9yNFixA7CWMgSoiUUTucm+iUATaj3Yg4e8t5U3vWvtM+wf878/W1hU7WhLCn1laDJY&#10;dZfgY+7AK+PpfEGZOLrklGM6XLFb7lbQPxq4LptfKvBHMfBsfzyzQGmXN1UF+Fjdc9H9yqaiFhR1&#10;m3Mm+ovyjzueLSZ6XNVrYgcOHGjonwh8M7+4vMgvYVAhtdjj8quuQ/OUFKgqb6kATfeN+N/Oo2jS&#10;OxJ6T/mmY1TWJcrfMShXhhIkO6dnw8mTR13z70ezHnbDyBvXy/cYmoreSiKiygBqLYxp2ZOQOC4u&#10;vIXyiG0BLkEyfHrANf9GHmXzkFJ5oWi0pMsVR7kjZbcHgxr8Mpkxo+llpEz9WteQAutfb8tvCVKE&#10;H9NShOw+pNicRssBHrUqVIu9HnvTa91Dcs4dJrtD99E1+yw3QzVleC5gh2ctZQhznj0DMy97YHju&#10;csk9aF94CV1S8X6UnBwLPt8fy6macyRIK/RxqZa5Ay1liKaJazb6LR5lTTYygOKYif64vH0UTRWi&#10;R4bUG+YCCto+4Yt2lWKVgEKZ9iUPUeiav/9c6BbmXx1J5EL8kZosLZ9aOTnir74FuYKBsfBbSaGr&#10;FA7V3jM9o76/41HWxD4TvnG5rMbnC2fiyv1YsdHdcaopK+Wkli6IkxPBN5e3APKFJRSiFfmrpQxR&#10;iPc5F9adMTI8FWwlEVEN3+MbGl2IDWC70Gq1PfiXDzLyoHNjSHf5Y0mZ9axZM0SYoelGfokKbJZc&#10;rTkrGk1FCqtawitxN1j+U+secFQzXBL15q/zqJpgvzPB0PgXretVTt90kH7zlnfAainDMDWTj47O&#10;PrO8g7lWd1gQHldr9b/PE3tO/1io0RNItIZT+Qdimfx0Or+YQc2PBPsUKaYz5bUQsBFlGErlkidH&#10;IrKlz7XYiDI8fFh43JgvJigVItI6SU1NHkVmyBP4MtVaVOnyx7LTh09MVVjl2mqO9PueOhNMsy36&#10;y6F8zA+OhqvW6MoRZyLfK38b6NNLZws5avZma3DFcnnDDuzDU9Gqc29Rq3xw2PsK5OFMOP27aCrX&#10;E08XFjK5Yi5bWFqm55+Cgi0vmMBGlOF8ND1cS8GE2uKUP9WtNZ0JIB1obi8urZympvNyjApI7Bkt&#10;TIe/0z08/2KKsvWF35Bu53MFfdOcpvKA05vv7tOZKrZBHdfteho1hY9rXkOOlGFmxGBaczqCs8H0&#10;Qafe7KuqUHeYTpOy/pFWrbQcagJ/U2qmazqjxYUmPY++pTzUfYYYcZwJpdqp+UJ6o1J4JdCHA2Gi&#10;DyUdTOaOB2O5GA9ibEgZxnORnuHougNgYCPKELQP+R8bSeaDygcWKeG9Y/7reRTdcdfMa6KpfJQH&#10;M9K5xcXh2VBNG7JvBSh0/Il8hj+egb5YqjHfzqPUhItqdvzyLYPe5Zmhcf/b+CMYx8YXLpsPJ0dQ&#10;q68uJaXuDyjDVH4x4otm7i1Q3vMgxkaU4VQwWVGIrUXXMc/Fzunod+KZ/DgKhLXkWQkKTBQMw1Oh&#10;L1aTqw2DmpLLYDqipUCoVnZKNDR+ikdVMam75lIKH9G+znxabDBpbiwuMW20vNRlNCe1rodDX6Gr&#10;wXxjtc1G+w2Nr6Xm+/3CDvRVYldcde2W9zWeFvWmeZfO9L5aFOpmeSiV4cCY79O5wpJK0UBxTfji&#10;Dzzomn8jFAtFq/itR4amnzTlS6r6Gi8UZQgwF49qKKq+sEQ6X8SyOIRPLMQPKhOE/Ba8wYd0k64t&#10;U4bT0S+X19SD0czsYYHVcPHuNutk3N7ozcpn4ChP2kb0Rv73+MTcC0t7rlcqOKSBCk9VX+j5VIZa&#10;YBVPV9/Cc445/R9zTAXvCESz80srK4tsNFxDWbrnouc+xc6ju3IHRnpRA1MqElmh6C2zLt01L+LR&#10;VVDT9StUE9NcHQIn6ptmnTrLG3h0JdtEg6VRMDYtaV3H3Sm3vumL1RSY02D6KeKUXcOcYLBkhe3m&#10;a93UdD6fClDJQ6kMA7HMMH8EY3nl9OrgVLhCoZXjmAi/Nknahl/GuJCUIRCnI7csK54L4R+bi/ZS&#10;0243ai7cu+S/EDuGj4Zf+pCwVcqwzxN4ZSipvg9+n30y9E0eZU2GR3yfoWbug+SOSc5NSq672/sY&#10;hD/oCrwiksirWgH07osnx4Kau9go6RsNN1HFUPXutloZYr5rNJmfSGaKc5KbDSf77jh8uMIGs5ID&#10;q6sN7tlY8yl1V+NqMJaN3uuavJRH2xzUlP0I1c6qDjpQrfBQt+4KlsFKnLprL6Pma1DrGqWjON7u&#10;sik1joamj2MlilZ8OJGtZf501YmqLoP5h9Waw1DqIwbzLbtrHLjZKjT7DFP5NEZL+yb8bz8Xd3Jk&#10;4c3KTuJgMi/wRzDQFB6Zi7bSoaaicVMNwOmNfCOdr1xZkSuQMpwMfY5HlXm4lCH6tWZD6QeUD8bv&#10;I0Uhe+EgFM/Hur3V96U7X2yVMgSDY6FG5e8ClOenpwLxe3rd8/JAiJKesegTRuYjvylXVhjV7hbm&#10;5CbyMefCZSR/qlFXqhWeFqfDX+ZRKsBE6/H5sLW4pH7vgJRhGhPceVSZzSrD7u7w4/2xdEj5IHw/&#10;04FkL1Zt8WgVeM6c2TEVSByGTCjx+BIDa+2bVxNiw3XvFo2WqjU0p6Gxz6n7YMU0Fqdu18udhqYF&#10;rWskJ9B9sZKEXyJj1+36gMtYWatzGi0r1KS9Q2uiN5rKgsH0GTSJWfO58tpTToN5r6Azr1mynC+0&#10;lOFWgc757j6PvA/f8FToC4VFdTMZYGAuns4v+aO5OByamMXFZblVQeHojKZKlVqS8JFEU9m8OBvu&#10;hjJiz3iYlCG4377wmnA6X7ECRIKacIVuQd039lCxlcoQ3O+Ye1U0U0iWvxOAJm5xcekMFVhn6B2d&#10;wXPKwXWhWHa2o2wiM5q/Lm/Miho0j8rACRRwLJUt+KPZWCCaS8YzhWXpXePPysrKGZIbVdULQpTO&#10;FU5FSE6GpsL/wh9yTs3kv5z0viKeLUa0mr1o7eB5sVSuEElm8ol0AQM8FU1k/P75cCp8Qgie+wDa&#10;qM7yVLHBNFWuXCSHCdOi0ay5uXuf7qoXaA2gYPTZqbf8uZ/uzaNWAOs1br35287tlpMY4R3TWd6P&#10;Zi0PVoEJ1G69qX3NEW+DKTio+/i68xnPFw+lMgTo85kJJo9rfSDl0Id0atKXOtAzNves7gnfazF5&#10;t/wqyNj4QmJEqoE+nMoQDI0HdyLd/FIZuudp10z45zzaQ85WK0POtl538E2z4Uz/UuX8a01yxeWV&#10;yUDiD91jwefze2jSOxF800I0FUBByC+tCqZyueZiP0Wf88kx36cp/1X9txKOmbC8Qe+59hlCHrCA&#10;ADMCapFlieLiyumZYOr44FS8YnuhTUFN3We49KYJLeWidE6jKU81r538sgpWdTsboLCGd5hfPHbR&#10;tc/CNBcedM5QTfEtTr2p+kg3d1S7LYxSXH7ZwwK9o23nw2lNdlXS7V19DPpLesfif4sBFFJ6b+ge&#10;nX91d3/4kmp9alhnjHWgR8eDLzgqBF/QPeR/Gmwy8mDGRtNRTsX1G2J1G/rA6DoZfCreUOpYrQr1&#10;fEHJUP0uOB60JcB+5TFP4GL0+x0d9b8e7/TBEd/r7nfNvQjN5M38fqQRTVO86wcF3+twz27n3BtO&#10;OP0vP9I/+lSpRVBO7/z8RX8ZnnvW/YNzL8La96HpxJPK5/VtZV5gUKfL7rm4R/S9DL+9dzz8993i&#10;wltOOkOX9VHaqTB64pbNK1SCgRHRYIlqKRelcxrNi6SUqvY1YPkc+hV7dVddVD5ogQEaaro+nWqC&#10;r6TnXerRmZ6I+Dx4TVyGXddCEWulSXKsyQxbh7q1p/DUeWRx0j33tmS2qBrRDCYL/t6K5mCdOlvE&#10;sOHay4QqAyFYESIazDeWG2RFjRLK0WEwH8USOTaFhZqwJYdjzBm0rMAYq1b/nkB+gtEcx/zBaua3&#10;mBI1mKfLr1U6erbDrTO/mF9S5xHKMcH30rlA8oTHl+ia8cfvj6Sys0srK6o+K6zDHvSol5vVqXNe&#10;gKUYocF8pavB/COXoennLr3lHlJGGViV1lJEW+GgPKn5nRP1u76Nydeu7abPiQZy+sZ3wKiD2ND4&#10;UdT6tK4VjE0xt87ysHSi19la7NOBN56qsgoBHeSRdD5xwhU497Wndeqsh0O3601Og8mnVYt7OB3W&#10;TFPt89Mu3dVvFBsst1KT2S0aTXZ7Q9NV52NJXZ2Hh173/IvDyfz48vLK7PLKylx+cXkGVlpOjvm/&#10;Wm2KSZ06W84wNTNFQ9O6hhoeLsdGkI2m3pPUNOdJrlOnTp2tB3b+BL2pyuRpywqMHwhG0+8EvaVq&#10;/x01a+cGdVexIW5mi7DB8tOtrmVSGn/HEvwIAQYW+sdD716IZo/li0srmO6FOVKSw3l+celUIJY9&#10;Zp+K/CO/7CHn+Mjcq6aCqV9EUjnv4tLyGWqW8jSWRm+ZwzHSTK40R60QnA2l9x4dnX09v82aOKaj&#10;ZsqD07hWcmML8Xt48JYgzET+g54Bo5+yc3ujN/FgFeNz8T8XFs+mBWnrGw99lAdvDaur27CiQvmb&#10;SRaiJ4Zn1rUaU+fhYZtdb/4nl7GpcjWHwRQZ0u16OY+n69dddwn5DSrjYIDE0cCMKMhD/bAz6DRY&#10;TirjUXP3jNhgHhnRNTJBaIcl6wbzbco46zmn0TzUpbvyEbGrWN9Y4PJIWm03EJNfl5ZXlgtLywXS&#10;jcvKSbY4iGYKsRMjiYfkQ8FKgglf9F4ojFIKNgcuxkRvUmx396xhyNQxFf5U+fKpMV/MxoO3BNEb&#10;/WH5PLWRufgeHqxifD7WroyJ+aEDo+FP8OCtgZThQiwzxB/BgNVomFHjMepcSMzrrrpI3GH+k1Yt&#10;zmloPIQ9TXhUivuWi0aNTX9CGOI7jU0uV4Pl/RhZRviY7jNPcBgb/+AuW9pHijArNDR+iN2Eg6k3&#10;Tr3l+8p4aznsqTJqtHyNX35Bc3LM+/xgIrPA5Z8xHcqOHZmeVu0p8dsuzxP9sdwUj8JqXt5AUuDB&#10;5w37ZPCX9PFXjFbg+QvRVMQ5GbkaHyxMxWPuGQVt7/Z6H+OajF8qzAU/vBBJjWpp0HSuuDTsCWma&#10;oH8olGHvaOAK12z0tpHZ6K8ld2J0VtOmXl0Z1qkAJrgEvXmsXPkIRnPWoW+U7RAyE/rcViCmzTj1&#10;5vskE/6rut3bRYPlB+X3oNph1KU3f8vVYMLCcHneIUatMV2nmsmuckf3SQnbLRZ++QXPCdf8GxMZ&#10;9QqFkdnYH3iwCvd09I+KCuKqL5qZ5UFbDibyTvmTbeWKLL+4vOL2xv5nZ5VJt1rAXPvoXOy3aD4r&#10;yRQWi1rNzYdCGW6EujKsU4Got3y5QgEZLCFRd7W8kqNH95EnCAbTgwhjNUKD5f5unU42giA2WD7q&#10;Mlpy0vVoOmPUl2p+ssVeWLumGuKdqOFhjiG7l9GEidztbkPja126Xe8XjCZRs59Rb/K69U1v4re6&#10;4IHVkOlQ6gEu/wxsrOSeDf9YmuWPVSHCdOTXy1iAySkUl1f6JvzfZTc5Dzi94ZuUiheks8XloQn/&#10;x3mUDYGVAq6ZkI2a/ivkTsEVl5ZPjc4n7uRRZKopQ6yyGF+I/ypXWFqBYi1X1DjHlJt4Or/onIl8&#10;da3N113e8A9Q4cVvlJxrLvIrHqxiM8rw+HHnk8fmozdii4LyQkACfaqwL0m/6Rabc+7Jm1GGWGM7&#10;Ph+/KZNn1qoq8kQC/li654ukXeKEH2b811z54abC0OWNfjmSLiSRp9XuC/D70OUQS+ez4nT4K9wk&#10;nCbO2dhuZZ7DKlLfRPCDmCEwG0w52LP4wxaXVk4PT4e+wS9Vgcn0Ewvx2yh/WQ9S1d9NAVhv7w2l&#10;jvZNbNF+NxO6xhfCqKpS8Th3mJad+qZ/Vq4gwYbwLqOZbQjv1JsOKpvOwGXY1cQMsJYUZV/57ndD&#10;uuve4sQEa4Wicxqp1liqMcq4DObXYHqPFEfpsNRO3G7axaNe8KAWhk565QtFM5Q+lGI8W4wunzpF&#10;p2dDqSaZPTHuO28GSrGcKpzMzvLHMfDhUu3uf3iU84qWMoQhANKfFTJf7SMAyUw+f3zU/15+WxXn&#10;s8+QCrf7EYdHrwCvsjwQFqOpgFD96LWUITaP8kfTgrIvWQneVzUlIcnWg/Y5zbw5ORb4d2oAqIy1&#10;AtwTBQgM4GAZOfJP6/6wbdg3EdL8/srXJqeyheXJhcSI1lpoLWXY3e+9JJjITWr9bnjAm6WLTsoj&#10;4HdT2jLHnNOX8dttDqrNfaJC6RgsAaqJqSa3wlQXKU22xwnMbrkNpnsRh/UXUi2RWZrByhODuYNf&#10;wnA1NH6I/M4agKAaJ/oOMT9QOeAC5SoYzE3kQnJcDec0mH/JL9kwUO5ug9k0om/6LtWGvybqzd8j&#10;ZWylex6jGmkMNVa2WsZoLgoGy18wWMQv3TRfsA4ZBjzhn9NHpNYCHLxkXzh9/4A38jp+yXnj5Ljv&#10;GvpY1CafqOYxNFW5v8r5QEsZApibF72hr3V1dVXU+LBm1h/Nyn2qEthNTctU0/lQht2O5N8Ek1k/&#10;PkQJKBDy8w2Oh/+eTitqY13HAhfDBFe5IgTVlOEDzrnL07lFlZUe7P3qWYjf3durOc9y2/BU8Np0&#10;vqjazwYj1oMzflU3xeBk6KOUFvkXIP2+cGYQWxjwKGWsbhucDMCeoUp5LoRTTh5BhZahBsC2GY3n&#10;JqcW4t+GGTvMWsA6eGUt87jL92EYIeGXMPKLy9jC9gvVNtQanAp8IJYqRnh0Bn6fYzLyeR5l4zBl&#10;hTl8SoWjt8w4Gyw/dhkarxnQXXMp1hsP6xqf5zY0fdqhN39F0Jlf7dZZnktK8waxwTRBSsVD1/ip&#10;ycv6/6AsS0vwSvdlilJv7lBar8HaZbvecgVGh5XPXss5jU05xzrbByhBs1wwNDWRAk5gBU3576zJ&#10;Gc2/xzpqfsuawALy4emoGbt3lZdi5SB8Mpg8jv15+eWMB8W5t0/5493TweQJOI8/ft96u5mtR/9k&#10;6PNKg6kgkSksDUw/NKs6tJShP5bx94kLKks85fQ4vK9NZouqjxJbA9x3crpizulWK0N8jJTuNkq3&#10;HBXxxubid/Moa9I/HvinfHFZlXYtZUjeDbPB5JgyPYtLy6f6R32yZZhqDEyEP5HOFnNUy16R3Lg/&#10;0Uu3kCsbJ8cW3jnui/1+kjtqgv9myL22+bPeidizy3f988eyUxRUofy1lCFWDD3gDFTdiwUcFoKP&#10;88XTAeXvplpe7kHX9Loy2eMKvyiaLKg250pmCkX7THhzzWbRYHq9aGwqSB8/NVEjoqFxU+ZwrNg2&#10;wNj0PVmRoN/QYPlPq+4LqhIcNUKBmtqKeDU5VvPUN42O6z73An6rNaGa63c1+x836gymZn7LdTnu&#10;9jfmFpdVprFQjV+IpEL9I8FXkaI0js7Fby1vDZAAnxKnQ6yvEMqUXmi7skmWyhUy2MeCPWST9I36&#10;d+XLaobYNmBwpvYNjM4FLWXoqWEABVZSYD+PX8LAR3CQmv08isxWK8OjLt+lMaqu8SgMqomlHqxx&#10;QyzsYBiI5Z38UoaWMuzunXwx6TDVNqTRTCHe5YltqCDeCKhtYjtShyf8x1Aiu5AtFJMkhxhLo9Yy&#10;SSjJrTona1eGuM49G123FXd0ZP4dVPlUGRteWl4+XSgupWpx6J/mlzFY7XAm+kV++43BBi74wIe4&#10;w5xGc5gHbRrUyEZ0n3geNY9vcenPbvDu1n32xdQkPUo1RVn5btZBMaIGSjXTWzFfkT9Cd0D3SiMb&#10;HTeav0XPSWlduxEnGi0DgzXs9wxOuH2fJp2mqgVQVT5wtG+2QnkPTPounQslx8rnGSZyi1FhJgLT&#10;9rLWoDir4/OR3/BLN82RoennhlO5eX5bBgR+bC56KwWv2fG+Fr3j/r/3xXO30Ee+V3Jj3miF2Xot&#10;ZVjLaPLDqQyHJ8MvLu/hiKUK/o1sVj4bYpvhy2gpwxPUhKQPWbUtJ5rmPHhLoJbFRxPpRV+1jd0l&#10;0ITOkQD6wuluKjxVaapVGeIeI974mnsfgZMjATP97gp7lZsFn5M4E6lpm9YKMNoLqzROvdnr0n30&#10;3PYO0MDFp89U21vlQnPUbI84DY1fUPZn1sLQ0KrBNRO7D8pFAhuaD01Fvs+jaHJiNPjBDNU0+CUV&#10;4G4z1Ey+uav6COpGoObdryCoSlA7FGcjFSb/awF9PxML8QGlUj9FHxsGjngUmUeiMkRTMZrKqmps&#10;qKXDTiSPsib3uuefEo5np/mlDC1liIKK9I7qOclsIdXd7z7nfushekeehWQPvy0DCjGUzLtPYF9j&#10;jT5PgEn5mVxRlaatVoYPuryvoO9EVfMOJTMLqFHzKA8djoZr3gez/ViOx722DAyKjOjNv9FSOhei&#10;oyb9oaDuvZvaLqDUtxT5P2XfEkZJa11uJkxHfqrs4JZAX+FWGrG0WlcNdM/7+e1lWFrn43fwaDWB&#10;zndvMC2UJzqVKyaxmT2PJvNIVIbYeMgxGVK9V6bsFxKHeZQ1sU9HflbeT6ulDMl7u8efdCrLKUrP&#10;aft08C4epSpUe72emraq2pV7Lmajf0xpUfo/Vr7KiNL/h2pKUILy3UIyqWrpbLUyxKCZN5iYVP5u&#10;rMxSbg1bjW639xIMzlBLGd2rzEXThVT/ZPxVPMrGcBkbP+TUN5779npliLqrXy/WYJn64XWWFVKA&#10;UcFg2TOga3whT/qm6RsPvoBqeTn+ThnoeomnC8E+d/Bdu3erLRMf6HY/XpyOfDeZW4wpP7Zy6J55&#10;KBJ+2TnTRbVMtzf+v2yhdBnoLIol8+PCZLjJ7XaXb/yzDf1Mo3OJ7yQzxQWt5haadphbxuOreCQq&#10;Q4BO/tlIWvXBStM5hiYjn9ca8TzunntbNJ2fhuLkl8hoKUNwdNJ3aSJdDPNoDNS4I6mCb2g6XDHY&#10;cdyZevJsMH2IFKEqU6OpfGHQE5Z3shycCn6wuKhWhtFUMXpiRHsGQ783fMl0MNmFApJHlwkls3MU&#10;ZcuUIeh2eJ+PPVD4pQzsv+KPpe3opuDRZCh4G1UevpHNL2aVCcQ83mFPVHP1U01gv5Ah3Yeexk+3&#10;DNxX3NG47lYC59OJzHCs5SfDumteYdeZXuk0XHf5UNlgzlbT3Sc+xxdNu5XN5VrBNdF0cd4+Gf4W&#10;NZGyynvgkATRP+g6K+TnSr83dwm2G9US+o2ADzadK2bs62xT+khVhhKjc/HbUP3g0Wsik1ssJjKF&#10;ND9lVFOGAIrXG04fWa9fTwukfzac7u9eXVXtYolJ/iOz8du1ZBI+KBPhlME4zhWXlsKpfEorIVQQ&#10;nLZ7Yq/kjzgnZQgwGZwp4E38bvyucCo7f/+FavzCqTd9f0tGcjfrjE23nW/FtxaYcC3OBPeR0FR9&#10;u/DHhzsfSUV73YEr6TJViTvs8e8pUvMGgiU5+khOj88lerEUjkfbErA725Qv6UYNohZpxIqCYDSL&#10;j/rT/BbrYp+KXYfWnPL3kEJSzUvV4sTIDJRhTnldOJHTVobT4R9iwEMZl5Sh5gqU0flYG1MEPB66&#10;KQZGA1WVoUTv6PzHg4mcqlaiBK0BfySbPO6aeQ3m63kjqePK9FBTM9nt0FaGEnSbbQOT0a/E0/ll&#10;XFMNhAWTuVS/u3LP63KwKgqys9Y7Rt7NhjLj97s8rNA9Zg9c7ItkZsvTUK4MqRD6gfT74CDX7pnY&#10;bh68IU6OB69B4Yd85I+rAMlBDXhgKvwvdLpmc/+CANZpnEbzMEZ9BaN5yW0w/8/OKub9sbWnaDTd&#10;cW4KlJ6z3TLg1l1V3wJgC4CQWYeGDGhWHzjgNtL5hgaV6tSps0mGSYkJesuktqLj02kwgdtgCTD7&#10;ig2Nv3YbLf/hbjBfudZ2pHXq1KlzwYCpKlgOx08Z2FrUaTBdLexokjevR82Q1Q4Nlpywfdc/Yac9&#10;p+7aN5yP0e46derUOe9A+bl1110i6s3fFjV23RN2WJacBnOEmtA55w7zinOHqUhx/4TtRPkt6tSp&#10;U+fRBbb7hOXrMd1HnlBeO6xTp06dOnXq1KlTp06dOnXqnFf2/f74k1vaHD9s6XCEWmzCqeZ2+5nW&#10;TnFV6SjsTEuncKqlQwxbbcJ3bu7ynDfrII82mm3iR602x+kWm2OptUM8b1a569Sps0mwf0dzp/Bv&#10;Le3CChSetd0RbO5ymm68s/eikpURTM5c3bZ7d7d+7z0Dl7a0Cb/b1+E4xZSjzb7U0m7flLGCRyJY&#10;CG9tF6woFFptjqy1017zNqWUrx9jhUqHuNLS7vge965zgXFbl/A2esdp9o47hC3dkrXOBU5rm/gW&#10;a6fjNPtQ24Ujtx7sqbptpURzl/2V+9rFFFOeHULqVpvrH3jQo5q6Mnz0U1eGf8U0tw2+l32k5Jpt&#10;jrF9toF1jS+gxmi12d/a3GH/QItt+Mrmjt6a5zOihtlqE3dRc1FEbRTNcSZ4PA1oSlrbxRVKy5T1&#10;kOOLN99cadZem9Vt+6iWSs33QnOHsNza4fghD9CktUt8TkubYxZxWzqEv9xxh1DV8g59HG+jWnCG&#10;FP8K/e5SwYH86hROwa+ZwvZ1CO/n0TVRKkOK+x972+1X0H0H8Xz8ZuQDHG9KFyn+IYpXk8krCarN&#10;P6W5U/xvSle0xSZWdHWw+1Pe0u+dbO5wfrxW+4K3/nn4eZTOKNLabBPu2dM2/GJK52+oVZBTpr2l&#10;U6T8EMMU51u49x7b8PPo3d5BeZRGmBSPXdPhKLbYhLv33+uueeUTvdufsjR02EO32ZzvoXvS+7bP&#10;l7puSjKE/7g/5TPlq9C9v9Ml2watBlYKNXeIf+a/T8433Ie989J7b999e7dq/bIW++4Snt5ic95E&#10;18SQLuleksM96f0WrG1CJ/32DW3Wtq/d8RWkkb6fPL69fe3Dn6TfKJAcUfrKZIjeTQv9po3k7189&#10;eMGtNvttTIDoZSEzqeZStNqG+1s67P9EAvvmlrsGn4lmM79k0+zrEN9OwhZlz8HH0Dbcin5HfDiS&#10;+2W342+oKf5fzZQGJtjt9sVmUp78Fmuwuo2E7AtQNrj//k7nf/IATdDkJ4H0lX6z+MAdh6srQ3Bz&#10;V9eOGw4ffhwp2f38g8uSMv8w/HfTx8SjVUVWhjyPrR2ORVJIv29tE15wPSl8dFfs7vY+hoT8qlZe&#10;64ZCo9r6l/gt1mSvzfEP9IwEu3+HY4rcO1HwlBTe6jbWHdJhf0lLm/2YnA5SnOVWgbRoPjT2fFJy&#10;ydJ19tOkTOndCHfuvXfgUtwXznpk+kn0TMqbUmEhfZj0G9wsLZRH7DdC8bQ5rqYPu9SyaLMnrJ1i&#10;TTVserc34BrkP+6NfCIZuh4FmSxDdP99bcK7KB0TZ2VaOLH/TrfWfigySBve5b62oXdJNUP6Dtrg&#10;x97xOrYCUWjTb7qllEfiKh0vNLeJu2BTU0obfwevIXecKSx6xn5KJymsNdMmQd/i9dLvR6FMMpQl&#10;ZfjLX9w1+kwpf28nGWrpdHyFfkMpf6lyQDJr4reoUws33th7EQnWlSREJ1knP3+pSsdeAkqhDhJk&#10;m2OYXs6VVNWrqXax9+7hV9C947iP1SZ6ULvgQZr88h5SihSPxaem+L51m6TnVxmCLWkmk6Pf1b9W&#10;4UL5+gkmxBR3X4fjPu69JhT381RreBC1gdbO0Zdy7wp+dc/g3+IjYmlpF22oFfGgqiiVISnTRPM9&#10;DtXujBI33HH4cag5snt3Cqfpg71xd5W12fvoXVFtjNWK97UL3+HeayIpQzhSNofWs1lJhdU38IzS&#10;bxWOoHDgQVXZXDN5dRsp/P/GNXAoFHbvXjtf95I8UOtniV1jcw7d/Nu+dQcjlcqQvqWOPd0V5uJk&#10;qAXwZXyriE+y94dSoVhn00CQre3+x7IPqM25k0r0/yYhHCQhYZlcEjIxZbU5d/JLqrGNFODXIfgo&#10;0aiG+DXuvyYkLJ+iZy2WBEBcx4jqI0MZoslFNZU1LXnv6xx6F/32TOl32+/n3jWBNO5pc7yquU34&#10;LCm9HyC9lCd/RpORaghUY+TKAW4TypB+x9Gbu7Q/XNSgSAHdztLd6VhqvtdedZOhVqodkkwUrKQ0&#10;SYn/G/deE0XNMN7SPrzu9rColdHv7uXpCaJmzIOqshll+Ku7+5/abLMfL6VNTO5vc1ZsulXO7fd4&#10;qbC334tr2HVtVLFYB1kZovltEz7LvTWhWulHW6lVxe7fLv6xrgzX4eYu+8X7OoTPQInQR3rt7vah&#10;qhtel0MfxRdJOEsflk0Qqn0gjNXVba028XsQMPSzoa+Hh6zJvntYnwirIZHyaePeVdiYMrS2u59L&#10;H6MfcR/SmiGlb70BlM0ow5Z2sZEKmVLzGjWHTkfG2uaYpvfaQx/Pnc028Uct7c6/s3bZ34g+J5aW&#10;TShDUhAPVhtkK1eGrYccVa0nn4sypLwM3nxQWHebWBTmpGS6cQ0VQJHmg3bZfFY1NqMMbyLlR8pp&#10;gP1umxCqpdl7A8kbPYNq8ZSnuK59+BoeVBWlMiQZWtMMXF0ZbpDmjolnk/COljLYcQp9HDxoXfZ3&#10;Ov6elA/7YKkW4lhTGRJ7qOSD8CM+/W+nl7NmkwV9WSQse0npUG0SHcLr9Z2plSEJy008QBMqBN7P&#10;BB7pf4Qrw2bb0NX021nXBuKji4EHVbCPlAgpyFIB8whVhmgt7O9y/RP3rso+m/09dA0rIFo77M71&#10;ZBRsRhmiBkrv9I94Dl27sr/Dvq6dxF91jr7U2m6fZtdQgY+WCg+qSl0ZnmcwooWRp9JLwSifcM8t&#10;bULVbUXRT0GC8m1yRXZNBxSc0MSDq0MvY2+H0IJnUE3ydEub/V5r+5CmtXB8zM0djt+zuHj5HeKa&#10;/SMSVoyutTuYAFATcXzfIfFlPEgGm6jTR/hlSkOpdkRuM8oQHzKl8eM8aF3OpzKk321hyofio4/x&#10;1oNjlcqKaue32obfQTWYOel3t3Y6D9UyMHbBKUPcv0PMNVPrBBapebAMbEri3ZCSiSGutRMDS8KH&#10;ePCaSMqQPYOasdx7XdAEp2dO4TpqMi/R+f/T2rAfoIZO8l9ShCSvt3U6azL2W1eGDwGoHZBw3UBN&#10;rRwrEZGBeFE2+2k0a5sxZQLHGMHDy4Ay6BBWWmzDv7vhrhMbspizp3343fTxeqXnWDvQhygsYwI3&#10;NWWW8SzpGfTC460dThNqffzydWlpoyY/1dqUv4GEYQWOHZMfRrT3dwrftB4sCWStyhC0dAgYYT+b&#10;Rghmx3DO2r72iOj5VIaA3t1PkH/8mjMsLzvslC77IimyFZbfNlZLupkUkCDlP/Le2ineulYeX3g1&#10;Q/RTCwfoXRTY72BTsUh+yNHxslJO6V0fJiVV89Svvfe6LqXrnew55KRvAAXyelNrEG5td/60tV1Y&#10;lPIXsiKnrUNclvxZxaPdcaKWqWwSdWX4EIMRN9TY6EN6jbVL+AwJ9256CbvpY/vcfpvz8n2Hhaej&#10;hsSjbxo2HeP3Q0/b3+F4U3OH+P9Iuf4nCe63SHDfucfmvuRcd7e7nQQTH8G+uwZevY/Sjf6im/5w&#10;8hnK0hqDQ3sOuB+P6QjcqyZ23+59DKbE7G0bvuwmcr/488ALMbWBB2uC34tnwVWrMUigi0CKu5G0&#10;QeB/3j7+NHpX795vE76Dd0fN+atv/fPI864nRcWjsZoT+rn23SW8Gvlz8532i3lQFVa3obBAetar&#10;SaLJiHiIv5Zpebxf6Teulx8SkjJEjc/a5bwCfpgFgSZnc5vjU6RcfkQ1wG+02AbfvM92/MmbVQC4&#10;7uY7j10Mmdnf5rxs792uV6yfR2qgGPdQvu+9Z/jDpPj+nQq3H5F8f5YKgVehub5W3lTjC0NDhlrz&#10;TClvtcyPrFOnziMILWVYp06dOn911JVhnTp16hD7u+wfIEX40+Z2+/fRTcG969SpU6dOnYcTne7/&#10;A+gf7fnSJk1BAAAAAElFTkSuQmCCUEsBAi0AFAAGAAgAAAAhALGCZ7YKAQAAEwIAABMAAAAAAAAA&#10;AAAAAAAAAAAAAFtDb250ZW50X1R5cGVzXS54bWxQSwECLQAUAAYACAAAACEAOP0h/9YAAACUAQAA&#10;CwAAAAAAAAAAAAAAAAA7AQAAX3JlbHMvLnJlbHNQSwECLQAUAAYACAAAACEAPVQafIsJAAADMAAA&#10;DgAAAAAAAAAAAAAAAAA6AgAAZHJzL2Uyb0RvYy54bWxQSwECLQAUAAYACAAAACEALmzwAMUAAACl&#10;AQAAGQAAAAAAAAAAAAAAAADxCwAAZHJzL19yZWxzL2Uyb0RvYy54bWwucmVsc1BLAQItABQABgAI&#10;AAAAIQCqeVgb4wAAAAwBAAAPAAAAAAAAAAAAAAAAAO0MAABkcnMvZG93bnJldi54bWxQSwECLQAK&#10;AAAAAAAAACEA3sY5b6McAACjHAAAFAAAAAAAAAAAAAAAAAD9DQAAZHJzL21lZGlhL2ltYWdlMS5w&#10;bmdQSwECLQAKAAAAAAAAACEA00ZeYetsAADrbAAAFAAAAAAAAAAAAAAAAADSKgAAZHJzL21lZGlh&#10;L2ltYWdlMi5wbmdQSwUGAAAAAAcABwC+AQAA75cAAAAA&#10;">
                <v:group id="Group 31" o:spid="_x0000_s1027" style="position:absolute;left:10637;top:10480;width:761;height:119" coordorigin="10634,10474" coordsize="76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28" style="position:absolute;left:10635;top:10492;width:760;height:101;visibility:visible;mso-wrap-style:square;v-text-anchor:top" coordsize="7597466,101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xsQA&#10;AADbAAAADwAAAGRycy9kb3ducmV2LnhtbESPQWvCQBSE7wX/w/IEb7qJpaWm2UipFLyINi2Ct9fd&#10;ZxLMvg3ZVdN/7xaEHoeZ+YbJl4NtxYV63zhWkM4SEMTamYYrBd9fH9MXED4gG2wdk4Jf8rAsRg85&#10;ZsZd+ZMuZahEhLDPUEEdQpdJ6XVNFv3MdcTRO7reYoiyr6Tp8RrhtpXzJHmWFhuOCzV29F6TPpVn&#10;q2D4aVY7u9HpdrE7aLM3OiyetFKT8fD2CiLQEP7D9/baKHhM4e9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P8MbEAAAA2wAAAA8AAAAAAAAAAAAAAAAAmAIAAGRycy9k&#10;b3ducmV2LnhtbFBLBQYAAAAABAAEAPUAAACJAwAAAAA=&#10;" path="m,l,921715c636616,1015594,2553449,567365,3819693,563272v1252183,277,3148146,424510,3777773,333884l7597466,19517,,xe" fillcolor="#d60057" stroked="f" strokecolor="black [0]" strokeweight="2pt">
                    <v:shadow color="black [0]"/>
                    <v:path arrowok="t" o:connecttype="custom" o:connectlocs="0,0;0,9217;38197,5633;75975,8972;75975,195;0,0" o:connectangles="0,0,0,0,0,0"/>
                  </v:shape>
                  <v:shape id="Freeform 33" o:spid="_x0000_s1029" style="position:absolute;left:10634;top:10474;width:761;height:113;visibility:visible;mso-wrap-style:square;v-text-anchor:top" coordsize="7607808,113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38MA&#10;AADbAAAADwAAAGRycy9kb3ducmV2LnhtbESPS4vCQBCE74L/YWhhL0EnRpAlOsoiiAt78bXgscl0&#10;Hm6mJ2RGE//9jiB4LKq+Kmq57k0t7tS6yrKC6SQGQZxZXXGh4Hzajj9BOI+ssbZMCh7kYL0aDpaY&#10;atvxge5HX4hQwi5FBaX3TSqly0oy6Ca2IQ5ebluDPsi2kLrFLpSbWiZxPJcGKw4LJTa0KSn7O96M&#10;gln36H9ue7oW+SWK810U/SZ1pNTHqP9agPDU+3f4RX/rwCX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U38MAAADbAAAADwAAAAAAAAAAAAAAAACYAgAAZHJzL2Rv&#10;d25yZXYueG1sUEsFBgAAAAAEAAQA9QAAAIgDAAAAAA==&#10;" path="m,l21945,1016813c659780,1127021,2562698,660031,3827008,661250v1252183,322,3150667,471867,3780800,362878l7607808,7315,,xe" fillcolor="#7ea0c4" stroked="f" strokecolor="black [0]" strokeweight="2pt">
                    <v:shadow color="black [0]"/>
                    <v:path arrowok="t" o:connecttype="custom" o:connectlocs="0,0;219,10168;38270,6612;76078,10241;76078,73;0,0" o:connectangles="0,0,0,0,0,0"/>
                  </v:shape>
                  <v:shape id="Freeform 34" o:spid="_x0000_s1030" style="position:absolute;left:10634;top:10474;width:761;height:115;visibility:visible;mso-wrap-style:square;v-text-anchor:top" coordsize="7607808,114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st8QA&#10;AADbAAAADwAAAGRycy9kb3ducmV2LnhtbESPT4vCMBTE7wt+h/AEL4tNVVil2ygiiHpYFv/g+dG8&#10;bYvNS0mi1m9vFgSPw8z8hskXnWnEjZyvLSsYJSkI4sLqmksFp+N6OAPhA7LGxjIpeJCHxbz3kWOm&#10;7Z33dDuEUkQI+wwVVCG0mZS+qMigT2xLHL0/6wyGKF0ptcN7hJtGjtP0SxqsOS5U2NKqouJyuBoF&#10;q72bni+P36bY/FzXn6fdrJS1V2rQ75bfIAJ14R1+tbdawWQC/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F7LfEAAAA2wAAAA8AAAAAAAAAAAAAAAAAmAIAAGRycy9k&#10;b3ducmV2LnhtbFBLBQYAAAAABAAEAPUAAACJAwAAAAA=&#10;" path="m7607808,l,,7315,1040067c538901,1149466,1922767,829737,3189516,656392,4415538,455974,7607808,,7607808,xe" fillcolor="#00306d" stroked="f" strokecolor="black [0]" strokeweight="2pt">
                    <v:shadow color="black [0]"/>
                    <v:path arrowok="t" o:connecttype="custom" o:connectlocs="76078,0;0,0;73,10401;31895,6564;76078,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1" type="#_x0000_t75" alt="sccwhitelandscape-A5 (002)" style="position:absolute;left:11240;top:10520;width:129;height: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6AjEAAAA2wAAAA8AAABkcnMvZG93bnJldi54bWxEj0FrwkAUhO9C/8PyCt50UxUp0VUWoVAE&#10;K9pCr8/sM4nNvg3Z1aT+elcQPA4z8w0zX3a2EhdqfOlYwdswAUGcOVNyruDn+2PwDsIHZIOVY1Lw&#10;Tx6Wi5feHFPjWt7RZR9yESHsU1RQhFCnUvqsIIt+6Gri6B1dYzFE2eTSNNhGuK3kKEmm0mLJcaHA&#10;mlYFZX/7s1WQnw9On1q50tfrbjvSG73+/WqV6r92egYiUBee4Uf70ygYT+D+Jf4A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6AjEAAAA2wAAAA8AAAAAAAAAAAAAAAAA&#10;nwIAAGRycy9kb3ducmV2LnhtbFBLBQYAAAAABAAEAPcAAACQAwAAAAA=&#10;" fillcolor="#5b9bd5" strokecolor="black [0]" strokeweight="2pt">
                  <v:imagedata r:id="rId9" o:title="sccwhitelandscape-A5 (002)"/>
                  <v:shadow color="black [0]"/>
                </v:shape>
                <v:shape id="Picture 36" o:spid="_x0000_s1032" type="#_x0000_t75" alt="EY LOGO RECOLOUR" style="position:absolute;left:10677;top:10510;width:134;height: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Nra7GAAAA2wAAAA8AAABkcnMvZG93bnJldi54bWxEj0FrwkAUhO8F/8PyCr2IbrQ0tNFNkJZC&#10;MRdNvfT2yD6T0OzbNLvV6K93BcHjMDPfMMtsMK04UO8aywpm0wgEcWl1w5WC3ffn5BWE88gaW8uk&#10;4EQOsnT0sMRE2yNv6VD4SgQIuwQV1N53iZSurMmgm9qOOHh72xv0QfaV1D0eA9y0ch5FsTTYcFio&#10;saP3msrf4t8oKD7i9Xwc5/nY/r2t881581O4lVJPj8NqAcLT4O/hW/tLK3h+geuX8ANk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g2trsYAAADbAAAADwAAAAAAAAAAAAAA&#10;AACfAgAAZHJzL2Rvd25yZXYueG1sUEsFBgAAAAAEAAQA9wAAAJIDAAAAAA==&#10;" fillcolor="#5b9bd5" strokecolor="black [0]" strokeweight="2pt">
                  <v:imagedata r:id="rId10" o:title="EY LOGO RECOLOUR"/>
                  <v:shadow color="black [0]"/>
                </v:shape>
              </v:group>
            </w:pict>
          </mc:Fallback>
        </mc:AlternateContent>
      </w:r>
    </w:p>
    <w:p w:rsidR="0073247C" w:rsidRDefault="0073247C"/>
    <w:p w:rsidR="0073247C" w:rsidRDefault="007324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36"/>
      </w:tblGrid>
      <w:tr w:rsidR="005310D0" w:rsidRPr="00020A6A" w:rsidTr="00F07D59">
        <w:tc>
          <w:tcPr>
            <w:tcW w:w="5000" w:type="pct"/>
            <w:gridSpan w:val="2"/>
            <w:shd w:val="clear" w:color="auto" w:fill="auto"/>
          </w:tcPr>
          <w:p w:rsidR="005310D0" w:rsidRPr="00020A6A" w:rsidRDefault="005310D0" w:rsidP="0073247C">
            <w:pPr>
              <w:pStyle w:val="Title"/>
              <w:rPr>
                <w:rFonts w:asciiTheme="minorHAnsi" w:hAnsiTheme="minorHAnsi" w:cs="Arial"/>
                <w:b/>
                <w:szCs w:val="36"/>
              </w:rPr>
            </w:pPr>
            <w:r w:rsidRPr="00020A6A">
              <w:rPr>
                <w:rFonts w:asciiTheme="minorHAnsi" w:hAnsiTheme="minorHAnsi" w:cs="Arial"/>
                <w:b/>
                <w:sz w:val="36"/>
                <w:szCs w:val="36"/>
              </w:rPr>
              <w:t>Early Years and Childcare Policy &amp; Procedures for Safeguarding Children</w:t>
            </w:r>
          </w:p>
          <w:p w:rsidR="005310D0" w:rsidRPr="00020A6A" w:rsidRDefault="005310D0" w:rsidP="00020A6A">
            <w:pPr>
              <w:rPr>
                <w:rFonts w:asciiTheme="minorHAnsi" w:hAnsiTheme="minorHAnsi"/>
                <w:sz w:val="4"/>
                <w:szCs w:val="36"/>
              </w:rPr>
            </w:pPr>
          </w:p>
        </w:tc>
      </w:tr>
      <w:tr w:rsidR="005310D0" w:rsidRPr="00020A6A" w:rsidTr="00F07D59">
        <w:tc>
          <w:tcPr>
            <w:tcW w:w="5000" w:type="pct"/>
            <w:gridSpan w:val="2"/>
            <w:shd w:val="clear" w:color="auto" w:fill="auto"/>
          </w:tcPr>
          <w:p w:rsidR="008323B1" w:rsidRPr="00020A6A" w:rsidRDefault="005310D0" w:rsidP="008323B1">
            <w:pPr>
              <w:pStyle w:val="Subtitle"/>
              <w:jc w:val="left"/>
              <w:rPr>
                <w:rFonts w:asciiTheme="minorHAnsi" w:hAnsiTheme="minorHAnsi" w:cs="Arial"/>
                <w:b w:val="0"/>
                <w:szCs w:val="32"/>
                <w:u w:val="none"/>
              </w:rPr>
            </w:pPr>
            <w:r w:rsidRPr="00020A6A">
              <w:rPr>
                <w:rFonts w:asciiTheme="minorHAnsi" w:hAnsiTheme="minorHAnsi" w:cs="Arial"/>
                <w:sz w:val="36"/>
                <w:szCs w:val="36"/>
              </w:rPr>
              <w:t>July 2019</w:t>
            </w:r>
            <w:r w:rsidR="008323B1" w:rsidRPr="00020A6A">
              <w:rPr>
                <w:rFonts w:asciiTheme="minorHAnsi" w:hAnsiTheme="minorHAnsi" w:cs="Arial"/>
                <w:b w:val="0"/>
                <w:szCs w:val="32"/>
                <w:u w:val="none"/>
              </w:rPr>
              <w:t xml:space="preserve"> </w:t>
            </w:r>
            <w:r w:rsidR="008323B1">
              <w:rPr>
                <w:rFonts w:asciiTheme="minorHAnsi" w:hAnsiTheme="minorHAnsi" w:cs="Arial"/>
                <w:b w:val="0"/>
                <w:szCs w:val="32"/>
                <w:u w:val="none"/>
              </w:rPr>
              <w:t xml:space="preserve">                                                            </w:t>
            </w:r>
            <w:r w:rsidR="008323B1" w:rsidRPr="00020A6A">
              <w:rPr>
                <w:rFonts w:asciiTheme="minorHAnsi" w:hAnsiTheme="minorHAnsi" w:cs="Arial"/>
                <w:b w:val="0"/>
                <w:szCs w:val="32"/>
                <w:u w:val="none"/>
              </w:rPr>
              <w:t>Review date July 2020</w:t>
            </w:r>
          </w:p>
          <w:p w:rsidR="005310D0" w:rsidRPr="00020A6A" w:rsidRDefault="005310D0" w:rsidP="00020A6A">
            <w:pPr>
              <w:pStyle w:val="Title"/>
              <w:jc w:val="left"/>
              <w:rPr>
                <w:rFonts w:asciiTheme="minorHAnsi" w:hAnsiTheme="minorHAnsi" w:cs="Arial"/>
                <w:b/>
                <w:sz w:val="36"/>
                <w:szCs w:val="36"/>
              </w:rPr>
            </w:pPr>
          </w:p>
          <w:p w:rsidR="005310D0" w:rsidRPr="00020A6A" w:rsidRDefault="005310D0" w:rsidP="00020A6A">
            <w:pPr>
              <w:rPr>
                <w:rFonts w:asciiTheme="minorHAnsi" w:hAnsiTheme="minorHAnsi"/>
                <w:sz w:val="4"/>
                <w:szCs w:val="36"/>
              </w:rPr>
            </w:pPr>
          </w:p>
        </w:tc>
      </w:tr>
      <w:tr w:rsidR="005310D0" w:rsidRPr="00020A6A" w:rsidTr="00370E1E">
        <w:tc>
          <w:tcPr>
            <w:tcW w:w="1098" w:type="pct"/>
            <w:shd w:val="clear" w:color="auto" w:fill="auto"/>
          </w:tcPr>
          <w:p w:rsidR="005310D0" w:rsidRPr="00020A6A" w:rsidRDefault="005310D0" w:rsidP="00020A6A">
            <w:pPr>
              <w:pStyle w:val="Title"/>
              <w:jc w:val="left"/>
              <w:rPr>
                <w:rFonts w:asciiTheme="minorHAnsi" w:hAnsiTheme="minorHAnsi" w:cs="Arial"/>
                <w:szCs w:val="32"/>
              </w:rPr>
            </w:pPr>
            <w:r w:rsidRPr="00020A6A">
              <w:rPr>
                <w:rFonts w:asciiTheme="minorHAnsi" w:hAnsiTheme="minorHAnsi" w:cs="Arial"/>
                <w:szCs w:val="32"/>
              </w:rPr>
              <w:t>1.</w:t>
            </w:r>
          </w:p>
        </w:tc>
        <w:tc>
          <w:tcPr>
            <w:tcW w:w="3902" w:type="pct"/>
            <w:shd w:val="clear" w:color="auto" w:fill="auto"/>
          </w:tcPr>
          <w:p w:rsidR="005310D0" w:rsidRPr="00020A6A" w:rsidRDefault="008323B1" w:rsidP="008323B1">
            <w:pPr>
              <w:pStyle w:val="Title"/>
              <w:jc w:val="left"/>
              <w:rPr>
                <w:rFonts w:asciiTheme="minorHAnsi" w:hAnsiTheme="minorHAnsi"/>
                <w:szCs w:val="32"/>
              </w:rPr>
            </w:pPr>
            <w:r w:rsidRPr="00020A6A">
              <w:rPr>
                <w:rFonts w:asciiTheme="minorHAnsi" w:hAnsiTheme="minorHAnsi" w:cs="Arial"/>
                <w:szCs w:val="32"/>
              </w:rPr>
              <w:t>The Aims of this Policy</w:t>
            </w:r>
          </w:p>
        </w:tc>
      </w:tr>
      <w:tr w:rsidR="005310D0" w:rsidRPr="00020A6A" w:rsidTr="00370E1E">
        <w:tc>
          <w:tcPr>
            <w:tcW w:w="1098" w:type="pct"/>
            <w:shd w:val="clear" w:color="auto" w:fill="auto"/>
          </w:tcPr>
          <w:p w:rsidR="005310D0" w:rsidRPr="00020A6A" w:rsidRDefault="008323B1" w:rsidP="008323B1">
            <w:pPr>
              <w:pStyle w:val="Title"/>
              <w:jc w:val="left"/>
              <w:rPr>
                <w:rFonts w:asciiTheme="minorHAnsi" w:hAnsiTheme="minorHAnsi" w:cs="Arial"/>
                <w:szCs w:val="32"/>
              </w:rPr>
            </w:pPr>
            <w:r>
              <w:rPr>
                <w:rFonts w:asciiTheme="minorHAnsi" w:hAnsiTheme="minorHAnsi" w:cs="Arial"/>
                <w:szCs w:val="32"/>
              </w:rPr>
              <w:t>2</w:t>
            </w:r>
            <w:r w:rsidR="005310D0" w:rsidRPr="00020A6A">
              <w:rPr>
                <w:rFonts w:asciiTheme="minorHAnsi" w:hAnsiTheme="minorHAnsi" w:cs="Arial"/>
                <w:szCs w:val="32"/>
              </w:rPr>
              <w:t>.</w:t>
            </w:r>
          </w:p>
        </w:tc>
        <w:tc>
          <w:tcPr>
            <w:tcW w:w="3902" w:type="pct"/>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Policy Statement</w:t>
            </w:r>
          </w:p>
        </w:tc>
      </w:tr>
      <w:tr w:rsidR="005310D0" w:rsidRPr="00020A6A" w:rsidTr="00370E1E">
        <w:tc>
          <w:tcPr>
            <w:tcW w:w="1098" w:type="pct"/>
            <w:shd w:val="clear" w:color="auto" w:fill="auto"/>
          </w:tcPr>
          <w:p w:rsidR="005310D0" w:rsidRPr="00020A6A" w:rsidRDefault="008323B1" w:rsidP="008323B1">
            <w:pPr>
              <w:pStyle w:val="Title"/>
              <w:jc w:val="left"/>
              <w:rPr>
                <w:rFonts w:asciiTheme="minorHAnsi" w:hAnsiTheme="minorHAnsi" w:cs="Arial"/>
                <w:szCs w:val="32"/>
              </w:rPr>
            </w:pPr>
            <w:r>
              <w:rPr>
                <w:rFonts w:asciiTheme="minorHAnsi" w:hAnsiTheme="minorHAnsi" w:cs="Arial"/>
                <w:szCs w:val="32"/>
              </w:rPr>
              <w:t>3</w:t>
            </w:r>
            <w:r w:rsidR="005310D0" w:rsidRPr="00020A6A">
              <w:rPr>
                <w:rFonts w:asciiTheme="minorHAnsi" w:hAnsiTheme="minorHAnsi" w:cs="Arial"/>
                <w:szCs w:val="32"/>
              </w:rPr>
              <w:t>.</w:t>
            </w:r>
          </w:p>
        </w:tc>
        <w:tc>
          <w:tcPr>
            <w:tcW w:w="3902" w:type="pct"/>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 xml:space="preserve">Recruitment and Induction, Training and Supervision of Staff and Volunteers </w:t>
            </w:r>
          </w:p>
        </w:tc>
      </w:tr>
      <w:tr w:rsidR="005310D0" w:rsidRPr="00020A6A" w:rsidTr="00370E1E">
        <w:tc>
          <w:tcPr>
            <w:tcW w:w="1098" w:type="pct"/>
            <w:shd w:val="clear" w:color="auto" w:fill="auto"/>
          </w:tcPr>
          <w:p w:rsidR="005310D0" w:rsidRPr="00020A6A" w:rsidRDefault="008323B1" w:rsidP="008323B1">
            <w:pPr>
              <w:pStyle w:val="Title"/>
              <w:jc w:val="left"/>
              <w:rPr>
                <w:rFonts w:asciiTheme="minorHAnsi" w:hAnsiTheme="minorHAnsi" w:cs="Arial"/>
                <w:szCs w:val="32"/>
              </w:rPr>
            </w:pPr>
            <w:r>
              <w:rPr>
                <w:rFonts w:asciiTheme="minorHAnsi" w:hAnsiTheme="minorHAnsi" w:cs="Arial"/>
                <w:szCs w:val="32"/>
              </w:rPr>
              <w:t>4</w:t>
            </w:r>
            <w:r w:rsidR="005310D0" w:rsidRPr="00020A6A">
              <w:rPr>
                <w:rFonts w:asciiTheme="minorHAnsi" w:hAnsiTheme="minorHAnsi" w:cs="Arial"/>
                <w:szCs w:val="32"/>
              </w:rPr>
              <w:t>.</w:t>
            </w:r>
          </w:p>
        </w:tc>
        <w:tc>
          <w:tcPr>
            <w:tcW w:w="3902" w:type="pct"/>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Allegations and Complaints against a Member of Staff and Whistle Blowing</w:t>
            </w:r>
          </w:p>
        </w:tc>
      </w:tr>
      <w:tr w:rsidR="005310D0" w:rsidRPr="00020A6A" w:rsidTr="00370E1E">
        <w:tc>
          <w:tcPr>
            <w:tcW w:w="1098" w:type="pct"/>
            <w:shd w:val="clear" w:color="auto" w:fill="auto"/>
          </w:tcPr>
          <w:p w:rsidR="005310D0" w:rsidRPr="00020A6A" w:rsidRDefault="008323B1" w:rsidP="008323B1">
            <w:pPr>
              <w:pStyle w:val="Title"/>
              <w:jc w:val="left"/>
              <w:rPr>
                <w:rFonts w:asciiTheme="minorHAnsi" w:hAnsiTheme="minorHAnsi" w:cs="Arial"/>
                <w:szCs w:val="32"/>
              </w:rPr>
            </w:pPr>
            <w:r>
              <w:rPr>
                <w:rFonts w:asciiTheme="minorHAnsi" w:hAnsiTheme="minorHAnsi" w:cs="Arial"/>
                <w:szCs w:val="32"/>
              </w:rPr>
              <w:t>5</w:t>
            </w:r>
            <w:r w:rsidR="005310D0" w:rsidRPr="00020A6A">
              <w:rPr>
                <w:rFonts w:asciiTheme="minorHAnsi" w:hAnsiTheme="minorHAnsi" w:cs="Arial"/>
                <w:szCs w:val="32"/>
              </w:rPr>
              <w:t>.</w:t>
            </w:r>
          </w:p>
        </w:tc>
        <w:tc>
          <w:tcPr>
            <w:tcW w:w="3902" w:type="pct"/>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Recognising Abuse</w:t>
            </w:r>
          </w:p>
        </w:tc>
      </w:tr>
      <w:tr w:rsidR="005310D0" w:rsidRPr="00020A6A" w:rsidTr="00370E1E">
        <w:tc>
          <w:tcPr>
            <w:tcW w:w="1098" w:type="pct"/>
            <w:shd w:val="clear" w:color="auto" w:fill="auto"/>
          </w:tcPr>
          <w:p w:rsidR="005310D0" w:rsidRPr="00020A6A" w:rsidRDefault="008323B1" w:rsidP="008323B1">
            <w:pPr>
              <w:pStyle w:val="Title"/>
              <w:jc w:val="left"/>
              <w:rPr>
                <w:rFonts w:asciiTheme="minorHAnsi" w:hAnsiTheme="minorHAnsi" w:cs="Arial"/>
                <w:szCs w:val="32"/>
              </w:rPr>
            </w:pPr>
            <w:r>
              <w:rPr>
                <w:rFonts w:asciiTheme="minorHAnsi" w:hAnsiTheme="minorHAnsi" w:cs="Arial"/>
                <w:szCs w:val="32"/>
              </w:rPr>
              <w:t>6</w:t>
            </w:r>
            <w:r w:rsidR="005310D0" w:rsidRPr="00020A6A">
              <w:rPr>
                <w:rFonts w:asciiTheme="minorHAnsi" w:hAnsiTheme="minorHAnsi" w:cs="Arial"/>
                <w:szCs w:val="32"/>
              </w:rPr>
              <w:t>.</w:t>
            </w:r>
          </w:p>
        </w:tc>
        <w:tc>
          <w:tcPr>
            <w:tcW w:w="3902" w:type="pct"/>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Signs and Symptoms to look out for and what to do when a Safeguarding Issue Arises</w:t>
            </w:r>
          </w:p>
        </w:tc>
      </w:tr>
      <w:tr w:rsidR="005310D0" w:rsidRPr="00020A6A" w:rsidTr="00370E1E">
        <w:tc>
          <w:tcPr>
            <w:tcW w:w="1098" w:type="pct"/>
            <w:shd w:val="clear" w:color="auto" w:fill="auto"/>
          </w:tcPr>
          <w:p w:rsidR="005310D0" w:rsidRPr="00020A6A" w:rsidRDefault="008323B1" w:rsidP="008323B1">
            <w:pPr>
              <w:pStyle w:val="Title"/>
              <w:jc w:val="left"/>
              <w:rPr>
                <w:rFonts w:asciiTheme="minorHAnsi" w:hAnsiTheme="minorHAnsi" w:cs="Arial"/>
                <w:szCs w:val="32"/>
              </w:rPr>
            </w:pPr>
            <w:r>
              <w:rPr>
                <w:rFonts w:asciiTheme="minorHAnsi" w:hAnsiTheme="minorHAnsi" w:cs="Arial"/>
                <w:szCs w:val="32"/>
              </w:rPr>
              <w:t>7</w:t>
            </w:r>
            <w:r w:rsidR="005310D0" w:rsidRPr="00020A6A">
              <w:rPr>
                <w:rFonts w:asciiTheme="minorHAnsi" w:hAnsiTheme="minorHAnsi" w:cs="Arial"/>
                <w:szCs w:val="32"/>
              </w:rPr>
              <w:t>.</w:t>
            </w:r>
          </w:p>
        </w:tc>
        <w:tc>
          <w:tcPr>
            <w:tcW w:w="3902" w:type="pct"/>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What to do if you have concerns for a Child’s welfare and what to do when a provider reports a Safeguarding issue to a Member of the Early Years Team</w:t>
            </w:r>
          </w:p>
        </w:tc>
      </w:tr>
      <w:tr w:rsidR="005310D0" w:rsidRPr="00020A6A" w:rsidTr="00370E1E">
        <w:tc>
          <w:tcPr>
            <w:tcW w:w="1098" w:type="pct"/>
            <w:shd w:val="clear" w:color="auto" w:fill="auto"/>
          </w:tcPr>
          <w:p w:rsidR="005310D0" w:rsidRPr="00020A6A" w:rsidRDefault="008323B1" w:rsidP="008323B1">
            <w:pPr>
              <w:pStyle w:val="Title"/>
              <w:jc w:val="left"/>
              <w:rPr>
                <w:rFonts w:asciiTheme="minorHAnsi" w:hAnsiTheme="minorHAnsi" w:cs="Arial"/>
                <w:szCs w:val="32"/>
              </w:rPr>
            </w:pPr>
            <w:r>
              <w:rPr>
                <w:rFonts w:asciiTheme="minorHAnsi" w:hAnsiTheme="minorHAnsi" w:cs="Arial"/>
                <w:szCs w:val="32"/>
              </w:rPr>
              <w:t>8</w:t>
            </w:r>
            <w:r w:rsidR="005310D0" w:rsidRPr="00020A6A">
              <w:rPr>
                <w:rFonts w:asciiTheme="minorHAnsi" w:hAnsiTheme="minorHAnsi" w:cs="Arial"/>
                <w:szCs w:val="32"/>
              </w:rPr>
              <w:t>.</w:t>
            </w:r>
          </w:p>
        </w:tc>
        <w:tc>
          <w:tcPr>
            <w:tcW w:w="3902" w:type="pct"/>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Confidentiality and Incident/Concern Form Guidance</w:t>
            </w:r>
          </w:p>
        </w:tc>
      </w:tr>
      <w:tr w:rsidR="005310D0" w:rsidRPr="00020A6A" w:rsidTr="00370E1E">
        <w:tc>
          <w:tcPr>
            <w:tcW w:w="1098" w:type="pct"/>
            <w:tcBorders>
              <w:bottom w:val="single" w:sz="4" w:space="0" w:color="auto"/>
            </w:tcBorders>
            <w:shd w:val="clear" w:color="auto" w:fill="auto"/>
          </w:tcPr>
          <w:p w:rsidR="005310D0" w:rsidRPr="00020A6A" w:rsidRDefault="008323B1" w:rsidP="00020A6A">
            <w:pPr>
              <w:pStyle w:val="Title"/>
              <w:jc w:val="left"/>
              <w:rPr>
                <w:rFonts w:asciiTheme="minorHAnsi" w:hAnsiTheme="minorHAnsi" w:cs="Arial"/>
                <w:szCs w:val="32"/>
              </w:rPr>
            </w:pPr>
            <w:r>
              <w:rPr>
                <w:rFonts w:asciiTheme="minorHAnsi" w:hAnsiTheme="minorHAnsi" w:cs="Arial"/>
                <w:szCs w:val="32"/>
              </w:rPr>
              <w:t>9</w:t>
            </w:r>
            <w:r w:rsidR="005310D0" w:rsidRPr="00020A6A">
              <w:rPr>
                <w:rFonts w:asciiTheme="minorHAnsi" w:hAnsiTheme="minorHAnsi" w:cs="Arial"/>
                <w:szCs w:val="32"/>
              </w:rPr>
              <w:t>.</w:t>
            </w:r>
          </w:p>
        </w:tc>
        <w:tc>
          <w:tcPr>
            <w:tcW w:w="3902" w:type="pct"/>
            <w:tcBorders>
              <w:bottom w:val="single" w:sz="4" w:space="0" w:color="auto"/>
            </w:tcBorders>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Information needed to make a Referral to Children’s Services</w:t>
            </w:r>
          </w:p>
        </w:tc>
      </w:tr>
      <w:tr w:rsidR="005310D0" w:rsidRPr="00020A6A" w:rsidTr="00370E1E">
        <w:tc>
          <w:tcPr>
            <w:tcW w:w="1098" w:type="pct"/>
            <w:tcBorders>
              <w:bottom w:val="single" w:sz="4" w:space="0" w:color="auto"/>
            </w:tcBorders>
            <w:shd w:val="clear" w:color="auto" w:fill="auto"/>
          </w:tcPr>
          <w:p w:rsidR="005310D0" w:rsidRPr="00020A6A" w:rsidRDefault="005310D0" w:rsidP="008323B1">
            <w:pPr>
              <w:pStyle w:val="Title"/>
              <w:jc w:val="left"/>
              <w:rPr>
                <w:rFonts w:asciiTheme="minorHAnsi" w:hAnsiTheme="minorHAnsi" w:cs="Arial"/>
                <w:szCs w:val="32"/>
              </w:rPr>
            </w:pPr>
            <w:r w:rsidRPr="00020A6A">
              <w:rPr>
                <w:rFonts w:asciiTheme="minorHAnsi" w:hAnsiTheme="minorHAnsi" w:cs="Arial"/>
                <w:szCs w:val="32"/>
              </w:rPr>
              <w:t>1</w:t>
            </w:r>
            <w:r w:rsidR="008323B1">
              <w:rPr>
                <w:rFonts w:asciiTheme="minorHAnsi" w:hAnsiTheme="minorHAnsi" w:cs="Arial"/>
                <w:szCs w:val="32"/>
              </w:rPr>
              <w:t>0</w:t>
            </w:r>
            <w:r w:rsidRPr="00020A6A">
              <w:rPr>
                <w:rFonts w:asciiTheme="minorHAnsi" w:hAnsiTheme="minorHAnsi" w:cs="Arial"/>
                <w:szCs w:val="32"/>
              </w:rPr>
              <w:t>.</w:t>
            </w:r>
          </w:p>
        </w:tc>
        <w:tc>
          <w:tcPr>
            <w:tcW w:w="3902" w:type="pct"/>
            <w:tcBorders>
              <w:bottom w:val="single" w:sz="4" w:space="0" w:color="auto"/>
            </w:tcBorders>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Before making a MASH enquiry and escalating the Concern</w:t>
            </w:r>
          </w:p>
        </w:tc>
      </w:tr>
      <w:tr w:rsidR="005310D0" w:rsidRPr="00020A6A" w:rsidTr="00370E1E">
        <w:tc>
          <w:tcPr>
            <w:tcW w:w="1098" w:type="pct"/>
            <w:tcBorders>
              <w:bottom w:val="single" w:sz="4" w:space="0" w:color="auto"/>
            </w:tcBorders>
            <w:shd w:val="clear" w:color="auto" w:fill="auto"/>
          </w:tcPr>
          <w:p w:rsidR="005310D0" w:rsidRPr="00020A6A" w:rsidRDefault="005310D0" w:rsidP="008323B1">
            <w:pPr>
              <w:pStyle w:val="Title"/>
              <w:jc w:val="left"/>
              <w:rPr>
                <w:rFonts w:asciiTheme="minorHAnsi" w:hAnsiTheme="minorHAnsi" w:cs="Arial"/>
                <w:szCs w:val="32"/>
              </w:rPr>
            </w:pPr>
            <w:r w:rsidRPr="00020A6A">
              <w:rPr>
                <w:rFonts w:asciiTheme="minorHAnsi" w:hAnsiTheme="minorHAnsi" w:cs="Arial"/>
                <w:szCs w:val="32"/>
              </w:rPr>
              <w:t>1</w:t>
            </w:r>
            <w:r w:rsidR="008323B1">
              <w:rPr>
                <w:rFonts w:asciiTheme="minorHAnsi" w:hAnsiTheme="minorHAnsi" w:cs="Arial"/>
                <w:szCs w:val="32"/>
              </w:rPr>
              <w:t>1</w:t>
            </w:r>
            <w:r w:rsidRPr="00020A6A">
              <w:rPr>
                <w:rFonts w:asciiTheme="minorHAnsi" w:hAnsiTheme="minorHAnsi" w:cs="Arial"/>
                <w:szCs w:val="32"/>
              </w:rPr>
              <w:t>.</w:t>
            </w:r>
          </w:p>
        </w:tc>
        <w:tc>
          <w:tcPr>
            <w:tcW w:w="3902" w:type="pct"/>
            <w:tcBorders>
              <w:bottom w:val="single" w:sz="4" w:space="0" w:color="auto"/>
            </w:tcBorders>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Child Protection Conference, Reports Guidance and Recording</w:t>
            </w:r>
          </w:p>
        </w:tc>
      </w:tr>
      <w:tr w:rsidR="005310D0" w:rsidRPr="00020A6A" w:rsidTr="00370E1E">
        <w:tc>
          <w:tcPr>
            <w:tcW w:w="1098" w:type="pct"/>
            <w:tcBorders>
              <w:top w:val="single" w:sz="4" w:space="0" w:color="auto"/>
            </w:tcBorders>
            <w:shd w:val="clear" w:color="auto" w:fill="auto"/>
          </w:tcPr>
          <w:p w:rsidR="005310D0" w:rsidRPr="00020A6A" w:rsidRDefault="005310D0" w:rsidP="008323B1">
            <w:pPr>
              <w:pStyle w:val="Title"/>
              <w:jc w:val="left"/>
              <w:rPr>
                <w:rFonts w:asciiTheme="minorHAnsi" w:hAnsiTheme="minorHAnsi" w:cs="Arial"/>
                <w:szCs w:val="32"/>
              </w:rPr>
            </w:pPr>
            <w:r w:rsidRPr="00020A6A">
              <w:rPr>
                <w:rFonts w:asciiTheme="minorHAnsi" w:hAnsiTheme="minorHAnsi" w:cs="Arial"/>
                <w:szCs w:val="32"/>
              </w:rPr>
              <w:t>1</w:t>
            </w:r>
            <w:r w:rsidR="008323B1">
              <w:rPr>
                <w:rFonts w:asciiTheme="minorHAnsi" w:hAnsiTheme="minorHAnsi" w:cs="Arial"/>
                <w:szCs w:val="32"/>
              </w:rPr>
              <w:t>2</w:t>
            </w:r>
            <w:r w:rsidRPr="00020A6A">
              <w:rPr>
                <w:rFonts w:asciiTheme="minorHAnsi" w:hAnsiTheme="minorHAnsi" w:cs="Arial"/>
                <w:szCs w:val="32"/>
              </w:rPr>
              <w:t>.</w:t>
            </w:r>
          </w:p>
        </w:tc>
        <w:tc>
          <w:tcPr>
            <w:tcW w:w="3902" w:type="pct"/>
            <w:tcBorders>
              <w:top w:val="single" w:sz="4" w:space="0" w:color="auto"/>
            </w:tcBorders>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Useful Contacts</w:t>
            </w:r>
          </w:p>
        </w:tc>
      </w:tr>
      <w:tr w:rsidR="005310D0" w:rsidRPr="00020A6A" w:rsidTr="00370E1E">
        <w:tc>
          <w:tcPr>
            <w:tcW w:w="1098" w:type="pct"/>
            <w:tcBorders>
              <w:top w:val="single" w:sz="4" w:space="0" w:color="auto"/>
            </w:tcBorders>
            <w:shd w:val="clear" w:color="auto" w:fill="auto"/>
          </w:tcPr>
          <w:p w:rsidR="005310D0" w:rsidRPr="00020A6A" w:rsidRDefault="005310D0" w:rsidP="008323B1">
            <w:pPr>
              <w:pStyle w:val="Title"/>
              <w:jc w:val="left"/>
              <w:rPr>
                <w:rFonts w:asciiTheme="minorHAnsi" w:hAnsiTheme="minorHAnsi" w:cs="Arial"/>
                <w:szCs w:val="32"/>
              </w:rPr>
            </w:pPr>
            <w:r w:rsidRPr="00020A6A">
              <w:rPr>
                <w:rFonts w:asciiTheme="minorHAnsi" w:hAnsiTheme="minorHAnsi" w:cs="Arial"/>
                <w:szCs w:val="32"/>
              </w:rPr>
              <w:t>1</w:t>
            </w:r>
            <w:r w:rsidR="008323B1">
              <w:rPr>
                <w:rFonts w:asciiTheme="minorHAnsi" w:hAnsiTheme="minorHAnsi" w:cs="Arial"/>
                <w:szCs w:val="32"/>
              </w:rPr>
              <w:t>3</w:t>
            </w:r>
            <w:r w:rsidRPr="00020A6A">
              <w:rPr>
                <w:rFonts w:asciiTheme="minorHAnsi" w:hAnsiTheme="minorHAnsi" w:cs="Arial"/>
                <w:szCs w:val="32"/>
              </w:rPr>
              <w:t>.</w:t>
            </w:r>
          </w:p>
        </w:tc>
        <w:tc>
          <w:tcPr>
            <w:tcW w:w="3902" w:type="pct"/>
            <w:tcBorders>
              <w:top w:val="single" w:sz="4" w:space="0" w:color="auto"/>
            </w:tcBorders>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References and Staff Health Warning</w:t>
            </w:r>
          </w:p>
        </w:tc>
      </w:tr>
      <w:tr w:rsidR="005310D0" w:rsidRPr="00020A6A" w:rsidTr="00370E1E">
        <w:tc>
          <w:tcPr>
            <w:tcW w:w="1098" w:type="pct"/>
            <w:tcBorders>
              <w:top w:val="single" w:sz="4" w:space="0" w:color="auto"/>
            </w:tcBorders>
            <w:shd w:val="clear" w:color="auto" w:fill="auto"/>
          </w:tcPr>
          <w:p w:rsidR="005310D0" w:rsidRPr="00020A6A" w:rsidRDefault="005310D0" w:rsidP="00020A6A">
            <w:pPr>
              <w:pStyle w:val="Title"/>
              <w:jc w:val="left"/>
              <w:rPr>
                <w:rFonts w:asciiTheme="minorHAnsi" w:hAnsiTheme="minorHAnsi" w:cs="Arial"/>
                <w:szCs w:val="32"/>
              </w:rPr>
            </w:pPr>
          </w:p>
        </w:tc>
        <w:tc>
          <w:tcPr>
            <w:tcW w:w="3902" w:type="pct"/>
            <w:tcBorders>
              <w:top w:val="single" w:sz="4" w:space="0" w:color="auto"/>
            </w:tcBorders>
            <w:shd w:val="clear" w:color="auto" w:fill="auto"/>
          </w:tcPr>
          <w:p w:rsidR="005310D0" w:rsidRPr="00020A6A" w:rsidRDefault="005310D0" w:rsidP="00020A6A">
            <w:pPr>
              <w:pStyle w:val="Subtitle"/>
              <w:jc w:val="left"/>
              <w:rPr>
                <w:rFonts w:asciiTheme="minorHAnsi" w:hAnsiTheme="minorHAnsi" w:cs="Arial"/>
                <w:b w:val="0"/>
                <w:szCs w:val="32"/>
                <w:u w:val="none"/>
              </w:rPr>
            </w:pPr>
          </w:p>
        </w:tc>
      </w:tr>
      <w:tr w:rsidR="005310D0" w:rsidRPr="00020A6A" w:rsidTr="00370E1E">
        <w:tc>
          <w:tcPr>
            <w:tcW w:w="1098" w:type="pct"/>
            <w:tcBorders>
              <w:top w:val="single" w:sz="4" w:space="0" w:color="auto"/>
            </w:tcBorders>
            <w:shd w:val="clear" w:color="auto" w:fill="auto"/>
          </w:tcPr>
          <w:p w:rsidR="005310D0" w:rsidRPr="00020A6A" w:rsidRDefault="005310D0" w:rsidP="00020A6A">
            <w:pPr>
              <w:pStyle w:val="Title"/>
              <w:jc w:val="left"/>
              <w:rPr>
                <w:rFonts w:asciiTheme="minorHAnsi" w:hAnsiTheme="minorHAnsi" w:cs="Arial"/>
                <w:szCs w:val="32"/>
              </w:rPr>
            </w:pPr>
            <w:r w:rsidRPr="00020A6A">
              <w:rPr>
                <w:rFonts w:asciiTheme="minorHAnsi" w:hAnsiTheme="minorHAnsi" w:cs="Arial"/>
                <w:szCs w:val="32"/>
              </w:rPr>
              <w:t>Appendix 1</w:t>
            </w:r>
          </w:p>
        </w:tc>
        <w:tc>
          <w:tcPr>
            <w:tcW w:w="3902" w:type="pct"/>
            <w:tcBorders>
              <w:top w:val="single" w:sz="4" w:space="0" w:color="auto"/>
            </w:tcBorders>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Safeguarding Incident Form</w:t>
            </w:r>
          </w:p>
        </w:tc>
      </w:tr>
      <w:tr w:rsidR="005310D0" w:rsidRPr="00020A6A" w:rsidTr="00370E1E">
        <w:tc>
          <w:tcPr>
            <w:tcW w:w="1098" w:type="pct"/>
            <w:shd w:val="clear" w:color="auto" w:fill="auto"/>
          </w:tcPr>
          <w:p w:rsidR="005310D0" w:rsidRPr="00020A6A" w:rsidRDefault="005310D0" w:rsidP="00020A6A">
            <w:pPr>
              <w:pStyle w:val="Title"/>
              <w:jc w:val="left"/>
              <w:rPr>
                <w:rFonts w:asciiTheme="minorHAnsi" w:hAnsiTheme="minorHAnsi" w:cs="Arial"/>
                <w:szCs w:val="32"/>
              </w:rPr>
            </w:pPr>
            <w:r w:rsidRPr="00020A6A">
              <w:rPr>
                <w:rFonts w:asciiTheme="minorHAnsi" w:hAnsiTheme="minorHAnsi" w:cs="Arial"/>
                <w:szCs w:val="32"/>
              </w:rPr>
              <w:t>Appendix 2</w:t>
            </w:r>
          </w:p>
        </w:tc>
        <w:tc>
          <w:tcPr>
            <w:tcW w:w="3902" w:type="pct"/>
            <w:shd w:val="clear" w:color="auto" w:fill="auto"/>
          </w:tcPr>
          <w:p w:rsidR="005310D0" w:rsidRPr="00020A6A" w:rsidRDefault="005310D0" w:rsidP="00020A6A">
            <w:pPr>
              <w:pStyle w:val="Subtitle"/>
              <w:jc w:val="left"/>
              <w:rPr>
                <w:rFonts w:asciiTheme="minorHAnsi" w:hAnsiTheme="minorHAnsi" w:cs="Arial"/>
                <w:b w:val="0"/>
                <w:szCs w:val="32"/>
                <w:u w:val="none"/>
              </w:rPr>
            </w:pPr>
            <w:r w:rsidRPr="00020A6A">
              <w:rPr>
                <w:rFonts w:asciiTheme="minorHAnsi" w:hAnsiTheme="minorHAnsi" w:cs="Arial"/>
                <w:b w:val="0"/>
                <w:szCs w:val="32"/>
                <w:u w:val="none"/>
              </w:rPr>
              <w:t>Escalating the Concern Flow Chart</w:t>
            </w:r>
          </w:p>
        </w:tc>
      </w:tr>
      <w:tr w:rsidR="005310D0" w:rsidRPr="00020A6A" w:rsidTr="00370E1E">
        <w:tc>
          <w:tcPr>
            <w:tcW w:w="1098" w:type="pct"/>
            <w:shd w:val="clear" w:color="auto" w:fill="auto"/>
          </w:tcPr>
          <w:p w:rsidR="005310D0" w:rsidRPr="00020A6A" w:rsidRDefault="005310D0" w:rsidP="00020A6A">
            <w:pPr>
              <w:pStyle w:val="Title"/>
              <w:jc w:val="left"/>
              <w:rPr>
                <w:rFonts w:asciiTheme="minorHAnsi" w:hAnsiTheme="minorHAnsi" w:cs="Arial"/>
                <w:szCs w:val="32"/>
              </w:rPr>
            </w:pPr>
            <w:r w:rsidRPr="00020A6A">
              <w:rPr>
                <w:rFonts w:asciiTheme="minorHAnsi" w:hAnsiTheme="minorHAnsi" w:cs="Arial"/>
                <w:szCs w:val="32"/>
              </w:rPr>
              <w:t>Appendix 3</w:t>
            </w:r>
          </w:p>
        </w:tc>
        <w:tc>
          <w:tcPr>
            <w:tcW w:w="3902" w:type="pct"/>
            <w:shd w:val="clear" w:color="auto" w:fill="auto"/>
          </w:tcPr>
          <w:p w:rsidR="005310D0" w:rsidRPr="00020A6A" w:rsidRDefault="00370E1E" w:rsidP="00370E1E">
            <w:pPr>
              <w:pStyle w:val="Subtitle"/>
              <w:tabs>
                <w:tab w:val="left" w:pos="5278"/>
              </w:tabs>
              <w:ind w:left="-533" w:right="1542" w:hanging="285"/>
              <w:jc w:val="right"/>
              <w:rPr>
                <w:rFonts w:asciiTheme="minorHAnsi" w:hAnsiTheme="minorHAnsi" w:cs="Arial"/>
                <w:b w:val="0"/>
                <w:szCs w:val="32"/>
                <w:u w:val="none"/>
              </w:rPr>
            </w:pPr>
            <w:r>
              <w:rPr>
                <w:rFonts w:asciiTheme="minorHAnsi" w:hAnsiTheme="minorHAnsi" w:cs="Arial"/>
                <w:b w:val="0"/>
                <w:szCs w:val="32"/>
                <w:u w:val="none"/>
              </w:rPr>
              <w:t xml:space="preserve">     </w:t>
            </w:r>
            <w:r w:rsidR="005310D0" w:rsidRPr="00020A6A">
              <w:rPr>
                <w:rFonts w:asciiTheme="minorHAnsi" w:hAnsiTheme="minorHAnsi" w:cs="Arial"/>
                <w:b w:val="0"/>
                <w:szCs w:val="32"/>
                <w:u w:val="none"/>
              </w:rPr>
              <w:t>Child</w:t>
            </w:r>
            <w:r>
              <w:rPr>
                <w:rFonts w:asciiTheme="minorHAnsi" w:hAnsiTheme="minorHAnsi" w:cs="Arial"/>
                <w:b w:val="0"/>
                <w:szCs w:val="32"/>
                <w:u w:val="none"/>
              </w:rPr>
              <w:t xml:space="preserve"> Protection Conference Report Form</w:t>
            </w:r>
          </w:p>
        </w:tc>
      </w:tr>
    </w:tbl>
    <w:p w:rsidR="005310D0" w:rsidRDefault="005310D0" w:rsidP="00020A6A">
      <w:pPr>
        <w:rPr>
          <w:rFonts w:asciiTheme="minorHAnsi" w:hAnsiTheme="minorHAnsi"/>
        </w:rPr>
      </w:pPr>
    </w:p>
    <w:p w:rsidR="0073247C" w:rsidRPr="00020A6A" w:rsidRDefault="0073247C" w:rsidP="00020A6A">
      <w:pPr>
        <w:rPr>
          <w:rFonts w:asciiTheme="minorHAnsi" w:hAnsiTheme="minorHAnsi"/>
        </w:rPr>
      </w:pPr>
    </w:p>
    <w:tbl>
      <w:tblPr>
        <w:tblpPr w:leftFromText="180" w:rightFromText="180" w:horzAnchor="margin" w:tblpY="-1200"/>
        <w:tblW w:w="0" w:type="auto"/>
        <w:tblLook w:val="01E0" w:firstRow="1" w:lastRow="1" w:firstColumn="1" w:lastColumn="1" w:noHBand="0" w:noVBand="0"/>
      </w:tblPr>
      <w:tblGrid>
        <w:gridCol w:w="8528"/>
      </w:tblGrid>
      <w:tr w:rsidR="005310D0" w:rsidRPr="00020A6A" w:rsidTr="00020A6A">
        <w:tc>
          <w:tcPr>
            <w:tcW w:w="8528" w:type="dxa"/>
            <w:shd w:val="clear" w:color="auto" w:fill="auto"/>
          </w:tcPr>
          <w:p w:rsidR="008323B1" w:rsidRDefault="008323B1" w:rsidP="008323B1">
            <w:pPr>
              <w:spacing w:after="0" w:line="240" w:lineRule="auto"/>
              <w:ind w:left="360"/>
              <w:rPr>
                <w:rFonts w:asciiTheme="minorHAnsi" w:hAnsiTheme="minorHAnsi"/>
                <w:b/>
                <w:color w:val="auto"/>
                <w:kern w:val="0"/>
                <w:sz w:val="28"/>
                <w:szCs w:val="28"/>
                <w14:ligatures w14:val="none"/>
                <w14:cntxtAlts w14:val="0"/>
              </w:rPr>
            </w:pPr>
          </w:p>
          <w:p w:rsidR="008323B1" w:rsidRDefault="008323B1" w:rsidP="008323B1">
            <w:pPr>
              <w:spacing w:after="0" w:line="240" w:lineRule="auto"/>
              <w:ind w:left="360"/>
              <w:rPr>
                <w:rFonts w:asciiTheme="minorHAnsi" w:hAnsiTheme="minorHAnsi"/>
                <w:b/>
                <w:color w:val="auto"/>
                <w:kern w:val="0"/>
                <w:sz w:val="28"/>
                <w:szCs w:val="28"/>
                <w14:ligatures w14:val="none"/>
                <w14:cntxtAlts w14:val="0"/>
              </w:rPr>
            </w:pPr>
          </w:p>
          <w:p w:rsidR="005310D0" w:rsidRPr="00020A6A" w:rsidRDefault="005310D0" w:rsidP="00020A6A">
            <w:pPr>
              <w:numPr>
                <w:ilvl w:val="0"/>
                <w:numId w:val="2"/>
              </w:numPr>
              <w:spacing w:after="0" w:line="240" w:lineRule="auto"/>
              <w:rPr>
                <w:rFonts w:asciiTheme="minorHAnsi" w:hAnsiTheme="minorHAnsi"/>
                <w:b/>
                <w:color w:val="auto"/>
                <w:kern w:val="0"/>
                <w:sz w:val="28"/>
                <w:szCs w:val="28"/>
                <w14:ligatures w14:val="none"/>
                <w14:cntxtAlts w14:val="0"/>
              </w:rPr>
            </w:pPr>
            <w:r w:rsidRPr="00020A6A">
              <w:rPr>
                <w:rFonts w:asciiTheme="minorHAnsi" w:hAnsiTheme="minorHAnsi"/>
                <w:b/>
                <w:color w:val="auto"/>
                <w:kern w:val="0"/>
                <w:sz w:val="28"/>
                <w:szCs w:val="28"/>
                <w14:ligatures w14:val="none"/>
                <w14:cntxtAlts w14:val="0"/>
              </w:rPr>
              <w:t>The Aims of this Policy are:</w:t>
            </w:r>
          </w:p>
          <w:p w:rsidR="005310D0" w:rsidRPr="00020A6A" w:rsidRDefault="005310D0" w:rsidP="00020A6A">
            <w:pPr>
              <w:spacing w:after="0" w:line="240" w:lineRule="auto"/>
              <w:rPr>
                <w:rFonts w:asciiTheme="minorHAnsi" w:hAnsiTheme="minorHAnsi"/>
                <w:b/>
                <w:color w:val="auto"/>
                <w:kern w:val="0"/>
                <w:sz w:val="24"/>
                <w:szCs w:val="24"/>
                <w14:ligatures w14:val="none"/>
                <w14:cntxtAlts w14:val="0"/>
              </w:rPr>
            </w:pPr>
          </w:p>
        </w:tc>
      </w:tr>
      <w:tr w:rsidR="005310D0" w:rsidRPr="00020A6A" w:rsidTr="00020A6A">
        <w:tc>
          <w:tcPr>
            <w:tcW w:w="8528" w:type="dxa"/>
            <w:shd w:val="clear" w:color="auto" w:fill="auto"/>
          </w:tcPr>
          <w:p w:rsidR="005310D0" w:rsidRPr="00020A6A" w:rsidRDefault="005310D0" w:rsidP="00020A6A">
            <w:pPr>
              <w:numPr>
                <w:ilvl w:val="0"/>
                <w:numId w:val="1"/>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To provide an environment in which children feel safe, secure, valued and respected, and feel confident to approach adults if they are in difficulties.</w:t>
            </w:r>
          </w:p>
          <w:p w:rsidR="005310D0" w:rsidRPr="00020A6A" w:rsidRDefault="005310D0" w:rsidP="00020A6A">
            <w:pPr>
              <w:tabs>
                <w:tab w:val="num" w:pos="720"/>
              </w:tabs>
              <w:spacing w:after="0" w:line="240" w:lineRule="auto"/>
              <w:ind w:left="1800" w:hanging="382"/>
              <w:rPr>
                <w:rFonts w:asciiTheme="minorHAnsi" w:hAnsiTheme="minorHAnsi" w:cs="Arial"/>
                <w:kern w:val="0"/>
                <w:sz w:val="24"/>
                <w:szCs w:val="24"/>
                <w14:ligatures w14:val="none"/>
                <w14:cntxtAlts w14:val="0"/>
              </w:rPr>
            </w:pPr>
          </w:p>
          <w:p w:rsidR="005310D0" w:rsidRPr="00020A6A" w:rsidRDefault="005310D0" w:rsidP="00020A6A">
            <w:pPr>
              <w:numPr>
                <w:ilvl w:val="0"/>
                <w:numId w:val="1"/>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To raise the awareness of all staff members of the need to safeguard children and of their responsibilities in identifying and reporting possible cases of abuse, and escalate those concerns if necessary.</w:t>
            </w:r>
          </w:p>
          <w:p w:rsidR="005310D0" w:rsidRPr="00020A6A" w:rsidRDefault="005310D0" w:rsidP="00020A6A">
            <w:pPr>
              <w:tabs>
                <w:tab w:val="num" w:pos="720"/>
              </w:tabs>
              <w:spacing w:after="0" w:line="240" w:lineRule="auto"/>
              <w:ind w:left="1800" w:hanging="382"/>
              <w:rPr>
                <w:rFonts w:asciiTheme="minorHAnsi" w:hAnsiTheme="minorHAnsi" w:cs="Arial"/>
                <w:kern w:val="0"/>
                <w:sz w:val="24"/>
                <w:szCs w:val="24"/>
                <w14:ligatures w14:val="none"/>
                <w14:cntxtAlts w14:val="0"/>
              </w:rPr>
            </w:pPr>
          </w:p>
          <w:p w:rsidR="005310D0" w:rsidRPr="00020A6A" w:rsidRDefault="005310D0" w:rsidP="00020A6A">
            <w:pPr>
              <w:numPr>
                <w:ilvl w:val="0"/>
                <w:numId w:val="1"/>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To provide a systematic means of monitoring children known or thought to be at risk of harm, and ensure we contribute to assessments of need and support plans for those children.</w:t>
            </w:r>
          </w:p>
          <w:p w:rsidR="005310D0" w:rsidRPr="00020A6A" w:rsidRDefault="005310D0" w:rsidP="00020A6A">
            <w:pPr>
              <w:tabs>
                <w:tab w:val="num" w:pos="720"/>
              </w:tabs>
              <w:spacing w:after="0" w:line="240" w:lineRule="auto"/>
              <w:ind w:left="1800" w:hanging="382"/>
              <w:rPr>
                <w:rFonts w:asciiTheme="minorHAnsi" w:hAnsiTheme="minorHAnsi" w:cs="Arial"/>
                <w:kern w:val="0"/>
                <w:sz w:val="24"/>
                <w:szCs w:val="24"/>
                <w14:ligatures w14:val="none"/>
                <w14:cntxtAlts w14:val="0"/>
              </w:rPr>
            </w:pPr>
          </w:p>
          <w:p w:rsidR="005310D0" w:rsidRPr="00020A6A" w:rsidRDefault="005310D0" w:rsidP="00020A6A">
            <w:pPr>
              <w:numPr>
                <w:ilvl w:val="0"/>
                <w:numId w:val="1"/>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To develop a structured procedure that all members of staff in cases of suspected abuse will follow.</w:t>
            </w:r>
          </w:p>
          <w:p w:rsidR="005310D0" w:rsidRPr="00020A6A" w:rsidRDefault="005310D0" w:rsidP="00020A6A">
            <w:pPr>
              <w:tabs>
                <w:tab w:val="num" w:pos="720"/>
              </w:tabs>
              <w:spacing w:after="0" w:line="240" w:lineRule="auto"/>
              <w:ind w:left="1800" w:hanging="382"/>
              <w:rPr>
                <w:rFonts w:asciiTheme="minorHAnsi" w:hAnsiTheme="minorHAnsi" w:cs="Arial"/>
                <w:kern w:val="0"/>
                <w:sz w:val="24"/>
                <w:szCs w:val="24"/>
                <w14:ligatures w14:val="none"/>
                <w14:cntxtAlts w14:val="0"/>
              </w:rPr>
            </w:pPr>
          </w:p>
          <w:p w:rsidR="005310D0" w:rsidRPr="00020A6A" w:rsidRDefault="005310D0" w:rsidP="00020A6A">
            <w:pPr>
              <w:numPr>
                <w:ilvl w:val="0"/>
                <w:numId w:val="1"/>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To ensure that all adults within our Early Years and Childcare Team who have access to children have been checked as to their suitability. This includes other community users of our facilities.</w:t>
            </w:r>
          </w:p>
          <w:p w:rsidR="005310D0" w:rsidRPr="00020A6A" w:rsidRDefault="005310D0" w:rsidP="00020A6A">
            <w:pPr>
              <w:spacing w:after="0" w:line="240" w:lineRule="auto"/>
              <w:rPr>
                <w:rFonts w:asciiTheme="minorHAnsi" w:hAnsiTheme="minorHAnsi"/>
                <w:color w:val="auto"/>
                <w:kern w:val="0"/>
                <w:sz w:val="24"/>
                <w:szCs w:val="24"/>
                <w14:ligatures w14:val="none"/>
                <w14:cntxtAlts w14:val="0"/>
              </w:rPr>
            </w:pPr>
          </w:p>
        </w:tc>
      </w:tr>
      <w:tr w:rsidR="005310D0" w:rsidRPr="00020A6A" w:rsidTr="00020A6A">
        <w:tc>
          <w:tcPr>
            <w:tcW w:w="8528" w:type="dxa"/>
            <w:shd w:val="clear" w:color="auto" w:fill="auto"/>
          </w:tcPr>
          <w:p w:rsidR="005310D0" w:rsidRPr="00020A6A" w:rsidRDefault="005310D0" w:rsidP="00020A6A">
            <w:pPr>
              <w:tabs>
                <w:tab w:val="num" w:pos="0"/>
              </w:tabs>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We encourage all practitioners to work in partnership with our parents and carers in an environment that promotes positive relationships that are open and honest. We appreciate that child protection can be a very sensitive subject and so we inform our parents of this procedure transparently and openly.  We are honest and respectful with our practitioners and parents and we will inform them of our actions in relation to child protection unless this puts the child at further risk. </w:t>
            </w:r>
          </w:p>
          <w:p w:rsidR="005310D0" w:rsidRPr="00020A6A" w:rsidRDefault="005310D0" w:rsidP="00020A6A">
            <w:pPr>
              <w:spacing w:after="0" w:line="240" w:lineRule="auto"/>
              <w:rPr>
                <w:rFonts w:asciiTheme="minorHAnsi" w:hAnsiTheme="minorHAnsi"/>
                <w:color w:val="auto"/>
                <w:kern w:val="0"/>
                <w:sz w:val="24"/>
                <w:szCs w:val="24"/>
                <w14:ligatures w14:val="none"/>
                <w14:cntxtAlts w14:val="0"/>
              </w:rPr>
            </w:pPr>
          </w:p>
        </w:tc>
      </w:tr>
      <w:tr w:rsidR="005310D0" w:rsidRPr="00020A6A" w:rsidTr="00020A6A">
        <w:tc>
          <w:tcPr>
            <w:tcW w:w="8528" w:type="dxa"/>
            <w:shd w:val="clear" w:color="auto" w:fill="auto"/>
          </w:tcPr>
          <w:p w:rsidR="005310D0" w:rsidRPr="00020A6A" w:rsidRDefault="005310D0" w:rsidP="00020A6A">
            <w:pPr>
              <w:spacing w:after="0" w:line="240" w:lineRule="auto"/>
              <w:rPr>
                <w:rFonts w:asciiTheme="minorHAnsi" w:hAnsiTheme="minorHAnsi"/>
                <w:color w:val="auto"/>
                <w:kern w:val="0"/>
                <w:sz w:val="24"/>
                <w:szCs w:val="24"/>
                <w14:ligatures w14:val="none"/>
                <w14:cntxtAlts w14:val="0"/>
              </w:rPr>
            </w:pPr>
          </w:p>
        </w:tc>
      </w:tr>
      <w:tr w:rsidR="005310D0" w:rsidRPr="00020A6A" w:rsidTr="00020A6A">
        <w:tc>
          <w:tcPr>
            <w:tcW w:w="8528" w:type="dxa"/>
            <w:shd w:val="clear" w:color="auto" w:fill="auto"/>
          </w:tcPr>
          <w:p w:rsidR="005310D0" w:rsidRPr="00020A6A" w:rsidRDefault="005310D0"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We recruit all staff safely and train them to the national standard in safeguarding children. All staff receive regular supervision, including safeguarding and the Early Years and Childcare Team has a ‘Designated Safeguarding Lead’. The Safeguarding Lead will support staff with assessing risk and following procedures in making referrals, record keeping and supporting families.   </w:t>
            </w:r>
          </w:p>
        </w:tc>
      </w:tr>
      <w:tr w:rsidR="005310D0" w:rsidRPr="00020A6A" w:rsidTr="00020A6A">
        <w:tc>
          <w:tcPr>
            <w:tcW w:w="8528" w:type="dxa"/>
            <w:shd w:val="clear" w:color="auto" w:fill="auto"/>
          </w:tcPr>
          <w:p w:rsidR="005310D0" w:rsidRPr="00020A6A" w:rsidRDefault="005310D0" w:rsidP="00020A6A">
            <w:pPr>
              <w:spacing w:after="0" w:line="240" w:lineRule="auto"/>
              <w:rPr>
                <w:rFonts w:asciiTheme="minorHAnsi" w:hAnsiTheme="minorHAnsi"/>
                <w:color w:val="auto"/>
                <w:kern w:val="0"/>
                <w:sz w:val="24"/>
                <w:szCs w:val="24"/>
                <w14:ligatures w14:val="none"/>
                <w14:cntxtAlts w14:val="0"/>
              </w:rPr>
            </w:pPr>
          </w:p>
        </w:tc>
      </w:tr>
      <w:tr w:rsidR="005310D0" w:rsidRPr="00020A6A" w:rsidTr="00020A6A">
        <w:tc>
          <w:tcPr>
            <w:tcW w:w="8528" w:type="dxa"/>
            <w:shd w:val="clear" w:color="auto" w:fill="auto"/>
          </w:tcPr>
          <w:p w:rsidR="005310D0" w:rsidRPr="00020A6A" w:rsidRDefault="005310D0"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We manage buildings, resources and activities in accordance with SCC safety procedures, Ofsted regulations and EYFS Framework safeguarding and welfare requirements</w:t>
            </w:r>
          </w:p>
        </w:tc>
      </w:tr>
      <w:tr w:rsidR="005310D0" w:rsidRPr="00020A6A" w:rsidTr="00020A6A">
        <w:tc>
          <w:tcPr>
            <w:tcW w:w="8528" w:type="dxa"/>
            <w:shd w:val="clear" w:color="auto" w:fill="auto"/>
          </w:tcPr>
          <w:p w:rsidR="005310D0" w:rsidRPr="00020A6A" w:rsidRDefault="005310D0" w:rsidP="00020A6A">
            <w:pPr>
              <w:spacing w:after="0" w:line="240" w:lineRule="auto"/>
              <w:rPr>
                <w:rFonts w:asciiTheme="minorHAnsi" w:hAnsiTheme="minorHAnsi"/>
                <w:color w:val="auto"/>
                <w:kern w:val="0"/>
                <w:sz w:val="24"/>
                <w:szCs w:val="24"/>
                <w14:ligatures w14:val="none"/>
                <w14:cntxtAlts w14:val="0"/>
              </w:rPr>
            </w:pPr>
          </w:p>
        </w:tc>
      </w:tr>
      <w:tr w:rsidR="005310D0" w:rsidRPr="00020A6A" w:rsidTr="00020A6A">
        <w:tc>
          <w:tcPr>
            <w:tcW w:w="8528" w:type="dxa"/>
            <w:shd w:val="clear" w:color="auto" w:fill="auto"/>
          </w:tcPr>
          <w:p w:rsidR="005310D0" w:rsidRPr="00020A6A" w:rsidRDefault="005310D0" w:rsidP="00020A6A">
            <w:pPr>
              <w:spacing w:after="0" w:line="240" w:lineRule="auto"/>
              <w:rPr>
                <w:rFonts w:asciiTheme="minorHAnsi" w:hAnsiTheme="minorHAnsi"/>
                <w:color w:val="FF0000"/>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Each commissioned service provider works to its own safeguarding procedures, which links to the Safeguarding Partnership procedures. This policy statement and procedures has been prepared for all permanent, temporary, sessional staff and volunteers working within the Early Years and Childcare Team.  Policies are also readily available for Parents and Visitors on request.</w:t>
            </w:r>
          </w:p>
        </w:tc>
      </w:tr>
    </w:tbl>
    <w:p w:rsidR="005310D0" w:rsidRPr="00020A6A" w:rsidRDefault="005310D0" w:rsidP="00020A6A">
      <w:pPr>
        <w:spacing w:after="160" w:line="259" w:lineRule="auto"/>
        <w:rPr>
          <w:rFonts w:asciiTheme="minorHAnsi" w:hAnsiTheme="minorHAnsi"/>
        </w:rPr>
      </w:pPr>
      <w:r w:rsidRPr="00020A6A">
        <w:rPr>
          <w:rFonts w:asciiTheme="minorHAnsi" w:hAnsiTheme="minorHAnsi"/>
        </w:rPr>
        <w:br w:type="page"/>
      </w:r>
    </w:p>
    <w:p w:rsidR="0058777A" w:rsidRPr="00020A6A" w:rsidRDefault="0058777A" w:rsidP="00020A6A">
      <w:pPr>
        <w:numPr>
          <w:ilvl w:val="0"/>
          <w:numId w:val="2"/>
        </w:numPr>
        <w:spacing w:after="0" w:line="240" w:lineRule="auto"/>
        <w:rPr>
          <w:rFonts w:asciiTheme="minorHAnsi" w:hAnsiTheme="minorHAnsi"/>
          <w:b/>
          <w:color w:val="auto"/>
          <w:kern w:val="0"/>
          <w:sz w:val="28"/>
          <w:szCs w:val="28"/>
          <w:u w:val="single"/>
          <w14:ligatures w14:val="none"/>
          <w14:cntxtAlts w14:val="0"/>
        </w:rPr>
      </w:pPr>
      <w:r w:rsidRPr="00020A6A">
        <w:rPr>
          <w:rFonts w:asciiTheme="minorHAnsi" w:hAnsiTheme="minorHAnsi"/>
          <w:b/>
          <w:color w:val="auto"/>
          <w:kern w:val="0"/>
          <w:sz w:val="28"/>
          <w:szCs w:val="28"/>
          <w:u w:val="single"/>
          <w14:ligatures w14:val="none"/>
          <w14:cntxtAlts w14:val="0"/>
        </w:rPr>
        <w:lastRenderedPageBreak/>
        <w:t>Policy Statement</w:t>
      </w:r>
    </w:p>
    <w:p w:rsidR="0058777A" w:rsidRPr="00020A6A" w:rsidRDefault="0058777A" w:rsidP="00020A6A">
      <w:pPr>
        <w:spacing w:after="0" w:line="240" w:lineRule="auto"/>
        <w:rPr>
          <w:rFonts w:asciiTheme="minorHAnsi" w:hAnsiTheme="minorHAnsi"/>
          <w:b/>
          <w:color w:val="auto"/>
          <w:kern w:val="0"/>
          <w:sz w:val="24"/>
          <w:szCs w:val="24"/>
          <w:u w:val="single"/>
          <w14:ligatures w14:val="none"/>
          <w14:cntxtAlts w14:val="0"/>
        </w:rPr>
      </w:pPr>
    </w:p>
    <w:tbl>
      <w:tblPr>
        <w:tblW w:w="5000" w:type="pct"/>
        <w:tblLook w:val="01E0" w:firstRow="1" w:lastRow="1" w:firstColumn="1" w:lastColumn="1" w:noHBand="0" w:noVBand="0"/>
      </w:tblPr>
      <w:tblGrid>
        <w:gridCol w:w="9026"/>
      </w:tblGrid>
      <w:tr w:rsidR="0058777A" w:rsidRPr="00020A6A" w:rsidTr="00F07D59">
        <w:tc>
          <w:tcPr>
            <w:tcW w:w="5000" w:type="pct"/>
            <w:shd w:val="clear" w:color="auto" w:fill="auto"/>
          </w:tcPr>
          <w:p w:rsidR="0058777A" w:rsidRPr="00020A6A" w:rsidRDefault="0058777A" w:rsidP="00020A6A">
            <w:pPr>
              <w:spacing w:after="0" w:line="240" w:lineRule="auto"/>
              <w:rPr>
                <w:rFonts w:asciiTheme="minorHAnsi" w:hAnsiTheme="minorHAnsi"/>
                <w:color w:val="auto"/>
                <w:kern w:val="0"/>
                <w:sz w:val="24"/>
                <w:szCs w:val="24"/>
                <w:lang w:eastAsia="en-US"/>
                <w14:ligatures w14:val="none"/>
                <w14:cntxtAlts w14:val="0"/>
              </w:rPr>
            </w:pPr>
            <w:r w:rsidRPr="00020A6A">
              <w:rPr>
                <w:rFonts w:asciiTheme="minorHAnsi" w:hAnsiTheme="minorHAnsi" w:cs="Arial"/>
                <w:b/>
                <w:bCs/>
                <w:kern w:val="0"/>
                <w:sz w:val="24"/>
                <w:szCs w:val="24"/>
                <w:lang w:eastAsia="en-US"/>
                <w14:ligatures w14:val="none"/>
                <w14:cntxtAlts w14:val="0"/>
              </w:rPr>
              <w:t>Safeguarding</w:t>
            </w:r>
            <w:r w:rsidRPr="00020A6A">
              <w:rPr>
                <w:rFonts w:asciiTheme="minorHAnsi" w:hAnsiTheme="minorHAnsi" w:cs="Arial"/>
                <w:kern w:val="0"/>
                <w:sz w:val="24"/>
                <w:szCs w:val="24"/>
                <w:lang w:eastAsia="en-US"/>
                <w14:ligatures w14:val="none"/>
                <w14:cntxtAlts w14:val="0"/>
              </w:rPr>
              <w:t xml:space="preserve"> </w:t>
            </w:r>
          </w:p>
        </w:tc>
      </w:tr>
      <w:tr w:rsidR="0058777A" w:rsidRPr="00020A6A" w:rsidTr="00F07D59">
        <w:tc>
          <w:tcPr>
            <w:tcW w:w="5000" w:type="pct"/>
            <w:shd w:val="clear" w:color="auto" w:fill="auto"/>
          </w:tcPr>
          <w:p w:rsidR="0058777A" w:rsidRPr="00020A6A" w:rsidRDefault="0058777A" w:rsidP="00020A6A">
            <w:pPr>
              <w:spacing w:after="0" w:line="240" w:lineRule="auto"/>
              <w:rPr>
                <w:rFonts w:asciiTheme="minorHAnsi" w:hAnsiTheme="minorHAnsi"/>
                <w:color w:val="auto"/>
                <w:kern w:val="0"/>
                <w:sz w:val="24"/>
                <w:szCs w:val="24"/>
                <w14:ligatures w14:val="none"/>
                <w14:cntxtAlts w14:val="0"/>
              </w:rPr>
            </w:pPr>
          </w:p>
        </w:tc>
      </w:tr>
      <w:tr w:rsidR="0058777A" w:rsidRPr="00020A6A" w:rsidTr="00F07D59">
        <w:tc>
          <w:tcPr>
            <w:tcW w:w="5000" w:type="pct"/>
            <w:shd w:val="clear" w:color="auto" w:fill="auto"/>
          </w:tcPr>
          <w:p w:rsidR="0058777A" w:rsidRPr="00020A6A" w:rsidRDefault="0058777A" w:rsidP="00020A6A">
            <w:pPr>
              <w:spacing w:after="0" w:line="240" w:lineRule="auto"/>
              <w:rPr>
                <w:rFonts w:asciiTheme="minorHAnsi" w:hAnsiTheme="minorHAnsi"/>
                <w:color w:val="auto"/>
                <w:kern w:val="0"/>
                <w:sz w:val="24"/>
                <w:szCs w:val="24"/>
                <w14:ligatures w14:val="none"/>
                <w14:cntxtAlts w14:val="0"/>
              </w:rPr>
            </w:pPr>
          </w:p>
        </w:tc>
      </w:tr>
      <w:tr w:rsidR="0058777A" w:rsidRPr="00020A6A" w:rsidTr="00F07D59">
        <w:tc>
          <w:tcPr>
            <w:tcW w:w="5000" w:type="pct"/>
            <w:shd w:val="clear" w:color="auto" w:fill="auto"/>
          </w:tcPr>
          <w:p w:rsidR="0058777A" w:rsidRPr="00020A6A" w:rsidRDefault="0058777A" w:rsidP="00020A6A">
            <w:pPr>
              <w:tabs>
                <w:tab w:val="num" w:pos="0"/>
              </w:tabs>
              <w:spacing w:after="0" w:line="240" w:lineRule="auto"/>
              <w:rPr>
                <w:rFonts w:asciiTheme="minorHAnsi" w:hAnsiTheme="minorHAnsi" w:cs="Arial"/>
                <w:color w:val="auto"/>
                <w:kern w:val="0"/>
                <w:sz w:val="24"/>
                <w:szCs w:val="24"/>
                <w:lang w:val="en-US" w:eastAsia="en-US"/>
                <w14:ligatures w14:val="none"/>
                <w14:cntxtAlts w14:val="0"/>
              </w:rPr>
            </w:pPr>
            <w:r w:rsidRPr="00020A6A">
              <w:rPr>
                <w:rFonts w:asciiTheme="minorHAnsi" w:hAnsiTheme="minorHAnsi" w:cs="Arial"/>
                <w:color w:val="auto"/>
                <w:kern w:val="0"/>
                <w:sz w:val="24"/>
                <w:szCs w:val="24"/>
                <w:lang w:val="en-US" w:eastAsia="en-US"/>
                <w14:ligatures w14:val="none"/>
                <w14:cntxtAlts w14:val="0"/>
              </w:rPr>
              <w:t>The Early Years and Childcare Service in Southampton is committed to keeping children safe before anything else.  Babies and young children are at particular risk and child protection is everyone’s responsibility. It is expected that every person working in the early year’s and childcare sector should have an up-to-date knowledge of safeguarding children issues, be familiar with the definitions, signs and symptoms of child abuse and neglect and be able to implement the safeguarding children procedures properly.</w:t>
            </w:r>
          </w:p>
          <w:p w:rsidR="0058777A" w:rsidRPr="00020A6A" w:rsidRDefault="0058777A" w:rsidP="00020A6A">
            <w:pPr>
              <w:spacing w:after="0" w:line="240" w:lineRule="auto"/>
              <w:rPr>
                <w:rFonts w:asciiTheme="minorHAnsi" w:hAnsiTheme="minorHAnsi"/>
                <w:color w:val="auto"/>
                <w:kern w:val="0"/>
                <w:sz w:val="24"/>
                <w:szCs w:val="24"/>
                <w14:ligatures w14:val="none"/>
                <w14:cntxtAlts w14:val="0"/>
              </w:rPr>
            </w:pPr>
          </w:p>
        </w:tc>
      </w:tr>
      <w:tr w:rsidR="0058777A" w:rsidRPr="00020A6A" w:rsidTr="00F07D59">
        <w:tc>
          <w:tcPr>
            <w:tcW w:w="5000" w:type="pct"/>
            <w:shd w:val="clear" w:color="auto" w:fill="auto"/>
          </w:tcPr>
          <w:p w:rsidR="0058777A" w:rsidRPr="00020A6A" w:rsidRDefault="0058777A" w:rsidP="00020A6A">
            <w:pPr>
              <w:spacing w:after="0" w:line="240" w:lineRule="auto"/>
              <w:rPr>
                <w:rFonts w:asciiTheme="minorHAnsi" w:hAnsiTheme="minorHAnsi"/>
                <w:color w:val="auto"/>
                <w:kern w:val="0"/>
                <w:sz w:val="24"/>
                <w:szCs w:val="24"/>
                <w14:ligatures w14:val="none"/>
                <w14:cntxtAlts w14:val="0"/>
              </w:rPr>
            </w:pPr>
          </w:p>
        </w:tc>
      </w:tr>
      <w:tr w:rsidR="0058777A" w:rsidRPr="00020A6A" w:rsidTr="00F07D59">
        <w:tc>
          <w:tcPr>
            <w:tcW w:w="5000" w:type="pct"/>
            <w:shd w:val="clear" w:color="auto" w:fill="auto"/>
          </w:tcPr>
          <w:p w:rsidR="0058777A" w:rsidRPr="00020A6A" w:rsidRDefault="0058777A"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Anyone in a position of power over a child can be an abuser and that may include an older child, parent or carer, relative or friend, agency or staff member or volunteer. We take all concerns and allegations seriously. We act on abuse, when identified, and we take all necessary steps to protect children and young people from harm.  The welfare of the children is paramount.</w:t>
            </w:r>
          </w:p>
          <w:p w:rsidR="0058777A" w:rsidRPr="00020A6A" w:rsidRDefault="0058777A" w:rsidP="00020A6A">
            <w:pPr>
              <w:spacing w:after="0" w:line="240" w:lineRule="auto"/>
              <w:rPr>
                <w:rFonts w:asciiTheme="minorHAnsi" w:hAnsiTheme="minorHAnsi"/>
                <w:color w:val="auto"/>
                <w:kern w:val="0"/>
                <w:sz w:val="24"/>
                <w:szCs w:val="24"/>
                <w14:ligatures w14:val="none"/>
                <w14:cntxtAlts w14:val="0"/>
              </w:rPr>
            </w:pPr>
          </w:p>
        </w:tc>
      </w:tr>
      <w:tr w:rsidR="0058777A" w:rsidRPr="00020A6A" w:rsidTr="00F07D59">
        <w:tc>
          <w:tcPr>
            <w:tcW w:w="5000" w:type="pct"/>
            <w:shd w:val="clear" w:color="auto" w:fill="auto"/>
          </w:tcPr>
          <w:p w:rsidR="0058777A" w:rsidRPr="00020A6A" w:rsidRDefault="0058777A" w:rsidP="00020A6A">
            <w:pPr>
              <w:spacing w:after="0" w:line="240" w:lineRule="auto"/>
              <w:rPr>
                <w:rFonts w:asciiTheme="minorHAnsi" w:hAnsiTheme="minorHAnsi"/>
                <w:color w:val="auto"/>
                <w:kern w:val="0"/>
                <w:sz w:val="24"/>
                <w:szCs w:val="24"/>
                <w14:ligatures w14:val="none"/>
                <w14:cntxtAlts w14:val="0"/>
              </w:rPr>
            </w:pPr>
          </w:p>
        </w:tc>
      </w:tr>
      <w:tr w:rsidR="0058777A" w:rsidRPr="00020A6A" w:rsidTr="00F07D59">
        <w:tc>
          <w:tcPr>
            <w:tcW w:w="5000" w:type="pct"/>
            <w:shd w:val="clear" w:color="auto" w:fill="auto"/>
          </w:tcPr>
          <w:p w:rsidR="0058777A" w:rsidRPr="00020A6A" w:rsidRDefault="0058777A" w:rsidP="00020A6A">
            <w:p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 xml:space="preserve">Safeguarding is not just about protecting children from deliberate harm.  It includes: </w:t>
            </w:r>
          </w:p>
          <w:p w:rsidR="0058777A" w:rsidRPr="00020A6A" w:rsidRDefault="0058777A" w:rsidP="00020A6A">
            <w:pPr>
              <w:spacing w:after="0" w:line="240" w:lineRule="auto"/>
              <w:rPr>
                <w:rFonts w:asciiTheme="minorHAnsi" w:hAnsiTheme="minorHAnsi"/>
                <w:color w:val="auto"/>
                <w:kern w:val="0"/>
                <w:sz w:val="24"/>
                <w:szCs w:val="24"/>
                <w14:ligatures w14:val="none"/>
                <w14:cntxtAlts w14:val="0"/>
              </w:rPr>
            </w:pPr>
          </w:p>
        </w:tc>
      </w:tr>
      <w:tr w:rsidR="0058777A" w:rsidRPr="00020A6A" w:rsidTr="00F07D59">
        <w:tc>
          <w:tcPr>
            <w:tcW w:w="5000" w:type="pct"/>
            <w:shd w:val="clear" w:color="auto" w:fill="auto"/>
          </w:tcPr>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children’s health and safety</w:t>
            </w:r>
          </w:p>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bullying</w:t>
            </w:r>
          </w:p>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racist abuse</w:t>
            </w:r>
          </w:p>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harassment and discrimination</w:t>
            </w:r>
          </w:p>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use of physical intervention</w:t>
            </w:r>
          </w:p>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meeting the needs of children with medical conditions</w:t>
            </w:r>
          </w:p>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providing first aid</w:t>
            </w:r>
          </w:p>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drug and substance misuse</w:t>
            </w:r>
          </w:p>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intimate care</w:t>
            </w:r>
          </w:p>
          <w:p w:rsidR="0058777A" w:rsidRPr="00020A6A" w:rsidRDefault="0058777A" w:rsidP="00020A6A">
            <w:pPr>
              <w:numPr>
                <w:ilvl w:val="0"/>
                <w:numId w:val="3"/>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internet safety</w:t>
            </w:r>
          </w:p>
          <w:p w:rsidR="0058777A" w:rsidRPr="00020A6A" w:rsidRDefault="0058777A" w:rsidP="00020A6A">
            <w:pPr>
              <w:numPr>
                <w:ilvl w:val="0"/>
                <w:numId w:val="3"/>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child sexual exploitation/trafficking </w:t>
            </w:r>
          </w:p>
          <w:p w:rsidR="0058777A" w:rsidRPr="00020A6A" w:rsidRDefault="0058777A" w:rsidP="00020A6A">
            <w:pPr>
              <w:numPr>
                <w:ilvl w:val="0"/>
                <w:numId w:val="3"/>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protection from radicalisation  </w:t>
            </w:r>
          </w:p>
          <w:p w:rsidR="0058777A" w:rsidRPr="00020A6A" w:rsidRDefault="0058777A" w:rsidP="00020A6A">
            <w:pPr>
              <w:numPr>
                <w:ilvl w:val="0"/>
                <w:numId w:val="3"/>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witnessing or victim of Domestic abuse</w:t>
            </w:r>
          </w:p>
          <w:p w:rsidR="0058777A" w:rsidRPr="00020A6A" w:rsidRDefault="0058777A" w:rsidP="00020A6A">
            <w:pPr>
              <w:numPr>
                <w:ilvl w:val="0"/>
                <w:numId w:val="3"/>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female genital mutilation/breast ironing</w:t>
            </w:r>
          </w:p>
          <w:p w:rsidR="0058777A" w:rsidRPr="00020A6A" w:rsidRDefault="0058777A" w:rsidP="00020A6A">
            <w:pPr>
              <w:spacing w:after="0" w:line="240" w:lineRule="auto"/>
              <w:rPr>
                <w:rFonts w:asciiTheme="minorHAnsi" w:hAnsiTheme="minorHAnsi"/>
                <w:color w:val="auto"/>
                <w:kern w:val="0"/>
                <w:sz w:val="24"/>
                <w:szCs w:val="24"/>
                <w14:ligatures w14:val="none"/>
                <w14:cntxtAlts w14:val="0"/>
              </w:rPr>
            </w:pPr>
          </w:p>
        </w:tc>
      </w:tr>
      <w:tr w:rsidR="0058777A" w:rsidRPr="00020A6A" w:rsidTr="00F07D59">
        <w:tc>
          <w:tcPr>
            <w:tcW w:w="5000" w:type="pct"/>
            <w:shd w:val="clear" w:color="auto" w:fill="auto"/>
          </w:tcPr>
          <w:p w:rsidR="0058777A" w:rsidRPr="00020A6A" w:rsidRDefault="0058777A" w:rsidP="00020A6A">
            <w:pPr>
              <w:tabs>
                <w:tab w:val="num" w:pos="720"/>
                <w:tab w:val="left" w:pos="1418"/>
              </w:tabs>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kern w:val="0"/>
                <w:sz w:val="24"/>
                <w:szCs w:val="24"/>
                <w14:ligatures w14:val="none"/>
                <w14:cntxtAlts w14:val="0"/>
              </w:rPr>
              <w:t xml:space="preserve">All children without exception have the right to protection from abuse regardless of gender, ethnicity, disability, sexuality or beliefs.  </w:t>
            </w:r>
            <w:r w:rsidRPr="00020A6A">
              <w:rPr>
                <w:rFonts w:asciiTheme="minorHAnsi" w:hAnsiTheme="minorHAnsi" w:cs="Arial"/>
                <w:color w:val="auto"/>
                <w:kern w:val="0"/>
                <w:sz w:val="24"/>
                <w:szCs w:val="24"/>
                <w14:ligatures w14:val="none"/>
                <w14:cntxtAlts w14:val="0"/>
              </w:rPr>
              <w:t>Where English is not spoken or understood,</w:t>
            </w:r>
            <w:r w:rsidRPr="00020A6A">
              <w:rPr>
                <w:rFonts w:asciiTheme="minorHAnsi" w:hAnsiTheme="minorHAnsi" w:cs="Arial"/>
                <w:color w:val="FF0000"/>
                <w:kern w:val="0"/>
                <w:sz w:val="24"/>
                <w:szCs w:val="24"/>
                <w14:ligatures w14:val="none"/>
                <w14:cntxtAlts w14:val="0"/>
              </w:rPr>
              <w:t xml:space="preserve"> </w:t>
            </w:r>
            <w:r w:rsidRPr="00020A6A">
              <w:rPr>
                <w:rFonts w:asciiTheme="minorHAnsi" w:hAnsiTheme="minorHAnsi" w:cs="Arial"/>
                <w:color w:val="auto"/>
                <w:kern w:val="0"/>
                <w:sz w:val="24"/>
                <w:szCs w:val="24"/>
                <w14:ligatures w14:val="none"/>
                <w14:cntxtAlts w14:val="0"/>
              </w:rPr>
              <w:t>we will seek to obtain an independent interpreter to assist in discussing concerns</w:t>
            </w: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020A6A" w:rsidRDefault="00020A6A" w:rsidP="00020A6A">
            <w:pPr>
              <w:tabs>
                <w:tab w:val="left" w:pos="1080"/>
              </w:tabs>
              <w:spacing w:after="0" w:line="240" w:lineRule="auto"/>
              <w:rPr>
                <w:rFonts w:asciiTheme="minorHAnsi" w:hAnsiTheme="minorHAnsi"/>
                <w:color w:val="auto"/>
                <w:kern w:val="0"/>
                <w:sz w:val="24"/>
                <w:szCs w:val="24"/>
                <w14:ligatures w14:val="none"/>
                <w14:cntxtAlts w14:val="0"/>
              </w:rPr>
            </w:pPr>
          </w:p>
          <w:p w:rsidR="00020A6A" w:rsidRDefault="00020A6A" w:rsidP="00020A6A">
            <w:pPr>
              <w:tabs>
                <w:tab w:val="left" w:pos="1080"/>
              </w:tabs>
              <w:spacing w:after="0" w:line="240" w:lineRule="auto"/>
              <w:rPr>
                <w:rFonts w:asciiTheme="minorHAnsi" w:hAnsiTheme="minorHAnsi"/>
                <w:color w:val="auto"/>
                <w:kern w:val="0"/>
                <w:sz w:val="24"/>
                <w:szCs w:val="24"/>
                <w14:ligatures w14:val="none"/>
                <w14:cntxtAlts w14:val="0"/>
              </w:rPr>
            </w:pPr>
          </w:p>
          <w:p w:rsidR="00020A6A" w:rsidRPr="00020A6A" w:rsidRDefault="00020A6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020A6A">
            <w:pPr>
              <w:numPr>
                <w:ilvl w:val="0"/>
                <w:numId w:val="2"/>
              </w:numPr>
              <w:spacing w:after="0" w:line="240" w:lineRule="auto"/>
              <w:rPr>
                <w:rFonts w:asciiTheme="minorHAnsi" w:hAnsiTheme="minorHAnsi"/>
                <w:b/>
                <w:color w:val="auto"/>
                <w:kern w:val="0"/>
                <w:sz w:val="28"/>
                <w:szCs w:val="28"/>
                <w:u w:val="single"/>
                <w14:ligatures w14:val="none"/>
                <w14:cntxtAlts w14:val="0"/>
              </w:rPr>
            </w:pPr>
            <w:r w:rsidRPr="00020A6A">
              <w:rPr>
                <w:rFonts w:asciiTheme="minorHAnsi" w:hAnsiTheme="minorHAnsi"/>
                <w:b/>
                <w:color w:val="auto"/>
                <w:kern w:val="0"/>
                <w:sz w:val="28"/>
                <w:szCs w:val="28"/>
                <w:u w:val="single"/>
                <w14:ligatures w14:val="none"/>
                <w14:cntxtAlts w14:val="0"/>
              </w:rPr>
              <w:t>Recruitment and Induction of Staff and Volunteers</w:t>
            </w:r>
          </w:p>
          <w:p w:rsidR="0058777A" w:rsidRPr="00020A6A" w:rsidRDefault="0058777A" w:rsidP="00020A6A">
            <w:pPr>
              <w:tabs>
                <w:tab w:val="left" w:pos="1080"/>
              </w:tabs>
              <w:spacing w:after="0" w:line="240" w:lineRule="auto"/>
              <w:rPr>
                <w:rFonts w:asciiTheme="minorHAnsi" w:hAnsiTheme="minorHAnsi"/>
                <w:b/>
                <w:color w:val="auto"/>
                <w:kern w:val="0"/>
                <w:sz w:val="24"/>
                <w:szCs w:val="24"/>
                <w:u w:val="single"/>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8777A" w:rsidRPr="00020A6A" w:rsidTr="00F07D59">
              <w:trPr>
                <w:trHeight w:val="5671"/>
              </w:trPr>
              <w:tc>
                <w:tcPr>
                  <w:tcW w:w="8528" w:type="dxa"/>
                  <w:tcBorders>
                    <w:top w:val="nil"/>
                    <w:left w:val="nil"/>
                    <w:bottom w:val="nil"/>
                    <w:right w:val="nil"/>
                  </w:tcBorders>
                  <w:shd w:val="clear" w:color="auto" w:fill="auto"/>
                </w:tcPr>
                <w:p w:rsidR="0058777A" w:rsidRPr="00020A6A" w:rsidRDefault="0058777A" w:rsidP="00020A6A">
                  <w:pPr>
                    <w:numPr>
                      <w:ilvl w:val="0"/>
                      <w:numId w:val="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Before a post is offered to a candidate – (staff, sessional, temporary or voluntary) - all ‘safer recruitment’ procedures must be complied with and checks completed either by Southampton City Council HR directed identification or nominated person from the Management Team and an enhanced check from the Disclosure Barring Service (DBS) or evidence of sign-up to updating DBS system.  </w:t>
                  </w:r>
                </w:p>
                <w:p w:rsidR="0058777A" w:rsidRPr="00020A6A" w:rsidRDefault="0058777A" w:rsidP="00020A6A">
                  <w:pPr>
                    <w:spacing w:after="0" w:line="240" w:lineRule="auto"/>
                    <w:rPr>
                      <w:rFonts w:asciiTheme="minorHAnsi" w:hAnsiTheme="minorHAnsi" w:cs="Arial"/>
                      <w:color w:val="auto"/>
                      <w:kern w:val="0"/>
                      <w:sz w:val="24"/>
                      <w:szCs w:val="24"/>
                      <w14:ligatures w14:val="none"/>
                      <w14:cntxtAlts w14:val="0"/>
                    </w:rPr>
                  </w:pPr>
                </w:p>
                <w:p w:rsidR="0058777A" w:rsidRPr="00020A6A" w:rsidRDefault="0058777A" w:rsidP="00020A6A">
                  <w:pPr>
                    <w:numPr>
                      <w:ilvl w:val="0"/>
                      <w:numId w:val="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No member of staff or volunteer will be unsupervised with children and families until these checks are completed.</w:t>
                  </w:r>
                </w:p>
                <w:p w:rsidR="0058777A" w:rsidRPr="00020A6A" w:rsidRDefault="0058777A"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b/>
                  </w:r>
                </w:p>
                <w:p w:rsidR="0058777A" w:rsidRPr="00020A6A" w:rsidRDefault="0058777A" w:rsidP="00020A6A">
                  <w:pPr>
                    <w:numPr>
                      <w:ilvl w:val="0"/>
                      <w:numId w:val="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Induction of staff &amp; volunteers must include training on the Safeguarding Procedures.</w:t>
                  </w:r>
                </w:p>
                <w:p w:rsidR="0058777A" w:rsidRPr="00020A6A" w:rsidRDefault="0058777A" w:rsidP="00020A6A">
                  <w:pPr>
                    <w:spacing w:after="0" w:line="240" w:lineRule="auto"/>
                    <w:ind w:left="720"/>
                    <w:rPr>
                      <w:rFonts w:asciiTheme="minorHAnsi" w:hAnsiTheme="minorHAnsi" w:cs="Arial"/>
                      <w:color w:val="auto"/>
                      <w:kern w:val="0"/>
                      <w:sz w:val="24"/>
                      <w:szCs w:val="24"/>
                      <w14:ligatures w14:val="none"/>
                      <w14:cntxtAlts w14:val="0"/>
                    </w:rPr>
                  </w:pPr>
                </w:p>
                <w:p w:rsidR="0058777A" w:rsidRPr="00020A6A" w:rsidRDefault="0058777A" w:rsidP="00020A6A">
                  <w:pPr>
                    <w:spacing w:after="0" w:line="240" w:lineRule="auto"/>
                    <w:ind w:left="720"/>
                    <w:rPr>
                      <w:rFonts w:asciiTheme="minorHAnsi" w:hAnsiTheme="minorHAnsi" w:cs="Arial"/>
                      <w:color w:val="auto"/>
                      <w:kern w:val="0"/>
                      <w:sz w:val="24"/>
                      <w:szCs w:val="24"/>
                      <w14:ligatures w14:val="none"/>
                      <w14:cntxtAlts w14:val="0"/>
                    </w:rPr>
                  </w:pPr>
                </w:p>
                <w:p w:rsidR="0058777A" w:rsidRPr="00020A6A" w:rsidRDefault="0058777A" w:rsidP="00020A6A">
                  <w:pPr>
                    <w:numPr>
                      <w:ilvl w:val="0"/>
                      <w:numId w:val="2"/>
                    </w:numPr>
                    <w:spacing w:after="0" w:line="240" w:lineRule="auto"/>
                    <w:rPr>
                      <w:rFonts w:asciiTheme="minorHAnsi" w:hAnsiTheme="minorHAnsi"/>
                      <w:b/>
                      <w:color w:val="auto"/>
                      <w:kern w:val="0"/>
                      <w:sz w:val="28"/>
                      <w:szCs w:val="28"/>
                      <w:u w:val="single"/>
                      <w14:ligatures w14:val="none"/>
                      <w14:cntxtAlts w14:val="0"/>
                    </w:rPr>
                  </w:pPr>
                  <w:r w:rsidRPr="00020A6A">
                    <w:rPr>
                      <w:rFonts w:asciiTheme="minorHAnsi" w:hAnsiTheme="minorHAnsi"/>
                      <w:b/>
                      <w:color w:val="auto"/>
                      <w:kern w:val="0"/>
                      <w:sz w:val="28"/>
                      <w:szCs w:val="28"/>
                      <w:u w:val="single"/>
                      <w14:ligatures w14:val="none"/>
                      <w14:cntxtAlts w14:val="0"/>
                    </w:rPr>
                    <w:t xml:space="preserve">Training of Staff and Volunteers </w:t>
                  </w:r>
                </w:p>
                <w:p w:rsidR="0058777A" w:rsidRPr="00020A6A" w:rsidRDefault="0058777A" w:rsidP="00020A6A">
                  <w:pPr>
                    <w:tabs>
                      <w:tab w:val="left" w:pos="1080"/>
                    </w:tabs>
                    <w:spacing w:after="0" w:line="240" w:lineRule="auto"/>
                    <w:rPr>
                      <w:rFonts w:asciiTheme="minorHAnsi" w:hAnsiTheme="minorHAnsi"/>
                      <w:b/>
                      <w:color w:val="auto"/>
                      <w:kern w:val="0"/>
                      <w:sz w:val="24"/>
                      <w:szCs w:val="24"/>
                      <w:u w:val="single"/>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58777A" w:rsidRPr="00020A6A" w:rsidTr="00F07D59">
                    <w:tc>
                      <w:tcPr>
                        <w:tcW w:w="8528" w:type="dxa"/>
                        <w:tcBorders>
                          <w:top w:val="nil"/>
                          <w:left w:val="nil"/>
                          <w:bottom w:val="nil"/>
                          <w:right w:val="nil"/>
                        </w:tcBorders>
                        <w:shd w:val="clear" w:color="auto" w:fill="auto"/>
                      </w:tcPr>
                      <w:p w:rsidR="0058777A" w:rsidRPr="00020A6A" w:rsidRDefault="0058777A" w:rsidP="00020A6A">
                        <w:pPr>
                          <w:numPr>
                            <w:ilvl w:val="0"/>
                            <w:numId w:val="6"/>
                          </w:numPr>
                          <w:spacing w:after="0" w:line="240" w:lineRule="auto"/>
                          <w:rPr>
                            <w:rFonts w:asciiTheme="minorHAnsi" w:hAnsiTheme="minorHAnsi" w:cs="Arial"/>
                            <w:color w:val="auto"/>
                            <w:kern w:val="0"/>
                            <w:sz w:val="24"/>
                            <w:szCs w:val="24"/>
                            <w:lang w:val="en-US" w:eastAsia="en-US"/>
                            <w14:ligatures w14:val="none"/>
                            <w14:cntxtAlts w14:val="0"/>
                          </w:rPr>
                        </w:pPr>
                        <w:r w:rsidRPr="00020A6A">
                          <w:rPr>
                            <w:rFonts w:asciiTheme="minorHAnsi" w:hAnsiTheme="minorHAnsi" w:cs="Arial"/>
                            <w:color w:val="auto"/>
                            <w:kern w:val="0"/>
                            <w:sz w:val="24"/>
                            <w:szCs w:val="24"/>
                            <w:lang w:val="en-US" w:eastAsia="en-US"/>
                            <w14:ligatures w14:val="none"/>
                            <w14:cntxtAlts w14:val="0"/>
                          </w:rPr>
                          <w:t xml:space="preserve">All paid staff and volunteers will complete Level 1 Safeguarding training and will read the Early Years and Childcare Partnership Policy &amp; Procedures for Safeguarding Children before induction is signed off. </w:t>
                        </w:r>
                      </w:p>
                      <w:p w:rsidR="0058777A" w:rsidRPr="00020A6A" w:rsidRDefault="0058777A" w:rsidP="00020A6A">
                        <w:pPr>
                          <w:spacing w:after="0" w:line="240" w:lineRule="auto"/>
                          <w:rPr>
                            <w:rFonts w:asciiTheme="minorHAnsi" w:hAnsiTheme="minorHAnsi" w:cs="Arial"/>
                            <w:color w:val="auto"/>
                            <w:kern w:val="0"/>
                            <w:sz w:val="24"/>
                            <w:szCs w:val="24"/>
                            <w14:ligatures w14:val="none"/>
                            <w14:cntxtAlts w14:val="0"/>
                          </w:rPr>
                        </w:pPr>
                      </w:p>
                      <w:p w:rsidR="0058777A" w:rsidRPr="00020A6A" w:rsidRDefault="0058777A" w:rsidP="00020A6A">
                        <w:pPr>
                          <w:numPr>
                            <w:ilvl w:val="0"/>
                            <w:numId w:val="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All staff and volunteers must complete Safeguarding training at the required levels in the required time-frames.</w:t>
                        </w:r>
                      </w:p>
                      <w:p w:rsidR="0058777A" w:rsidRPr="00020A6A" w:rsidRDefault="0058777A" w:rsidP="00020A6A">
                        <w:pPr>
                          <w:spacing w:after="0" w:line="240" w:lineRule="auto"/>
                          <w:rPr>
                            <w:rFonts w:asciiTheme="minorHAnsi" w:hAnsiTheme="minorHAnsi" w:cs="Arial"/>
                            <w:color w:val="auto"/>
                            <w:kern w:val="0"/>
                            <w:sz w:val="24"/>
                            <w:szCs w:val="24"/>
                            <w14:ligatures w14:val="none"/>
                            <w14:cntxtAlts w14:val="0"/>
                          </w:rPr>
                        </w:pPr>
                      </w:p>
                      <w:p w:rsidR="0058777A" w:rsidRPr="00020A6A" w:rsidRDefault="0058777A" w:rsidP="00020A6A">
                        <w:pPr>
                          <w:numPr>
                            <w:ilvl w:val="0"/>
                            <w:numId w:val="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Copies of certificates of attendance, or a written statement regarding staff and volunteers’ attendance should be kept on individual files. </w:t>
                        </w:r>
                      </w:p>
                      <w:p w:rsidR="0058777A" w:rsidRPr="00020A6A" w:rsidRDefault="0058777A" w:rsidP="00020A6A">
                        <w:pPr>
                          <w:spacing w:after="0" w:line="240" w:lineRule="auto"/>
                          <w:rPr>
                            <w:rFonts w:asciiTheme="minorHAnsi" w:hAnsiTheme="minorHAnsi" w:cs="Arial"/>
                            <w:color w:val="auto"/>
                            <w:kern w:val="0"/>
                            <w:sz w:val="24"/>
                            <w:szCs w:val="24"/>
                            <w14:ligatures w14:val="none"/>
                            <w14:cntxtAlts w14:val="0"/>
                          </w:rPr>
                        </w:pPr>
                      </w:p>
                      <w:p w:rsidR="0058777A" w:rsidRPr="00020A6A" w:rsidRDefault="0058777A" w:rsidP="00020A6A">
                        <w:pPr>
                          <w:numPr>
                            <w:ilvl w:val="0"/>
                            <w:numId w:val="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Safeguarding training records for all staff are kept on a spreadsheet on the EY shared drive.</w:t>
                        </w:r>
                      </w:p>
                      <w:p w:rsidR="0058777A" w:rsidRPr="00020A6A" w:rsidRDefault="0058777A" w:rsidP="00020A6A">
                        <w:pPr>
                          <w:spacing w:after="0" w:line="240" w:lineRule="auto"/>
                          <w:ind w:left="720"/>
                          <w:rPr>
                            <w:rFonts w:asciiTheme="minorHAnsi" w:hAnsiTheme="minorHAnsi" w:cs="Arial"/>
                            <w:color w:val="auto"/>
                            <w:kern w:val="0"/>
                            <w:sz w:val="24"/>
                            <w:szCs w:val="24"/>
                            <w14:ligatures w14:val="none"/>
                            <w14:cntxtAlts w14:val="0"/>
                          </w:rPr>
                        </w:pPr>
                      </w:p>
                      <w:p w:rsidR="0058777A" w:rsidRPr="00020A6A" w:rsidRDefault="0058777A" w:rsidP="00382BA0">
                        <w:pPr>
                          <w:numPr>
                            <w:ilvl w:val="0"/>
                            <w:numId w:val="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All staff will follow the SCC Physical Intervention Guidelines for Schools (October 2011) </w:t>
                        </w:r>
                        <w:r w:rsidR="00382BA0">
                          <w:rPr>
                            <w:rFonts w:asciiTheme="minorHAnsi" w:hAnsiTheme="minorHAnsi" w:cs="Arial"/>
                            <w:color w:val="auto"/>
                            <w:kern w:val="0"/>
                            <w:sz w:val="24"/>
                            <w:szCs w:val="24"/>
                            <w14:ligatures w14:val="none"/>
                            <w14:cntxtAlts w14:val="0"/>
                          </w:rPr>
                          <w:t xml:space="preserve">  </w:t>
                        </w:r>
                        <w:hyperlink r:id="rId11" w:history="1">
                          <w:r w:rsidR="00382BA0" w:rsidRPr="004C6662">
                            <w:rPr>
                              <w:rStyle w:val="Hyperlink"/>
                              <w:rFonts w:asciiTheme="minorHAnsi" w:hAnsiTheme="minorHAnsi" w:cs="Arial"/>
                              <w:kern w:val="0"/>
                              <w:sz w:val="24"/>
                              <w:szCs w:val="24"/>
                              <w14:ligatures w14:val="none"/>
                              <w14:cntxtAlts w14:val="0"/>
                            </w:rPr>
                            <w:t>http://www.youngsouthampton.org/Images/Physical%20Intervention%20Guidelines%20for%20Schools%20October%202011.doc</w:t>
                          </w:r>
                        </w:hyperlink>
                        <w:r w:rsidR="00382BA0">
                          <w:rPr>
                            <w:rFonts w:asciiTheme="minorHAnsi" w:hAnsiTheme="minorHAnsi" w:cs="Arial"/>
                            <w:color w:val="auto"/>
                            <w:kern w:val="0"/>
                            <w:sz w:val="24"/>
                            <w:szCs w:val="24"/>
                            <w14:ligatures w14:val="none"/>
                            <w14:cntxtAlts w14:val="0"/>
                          </w:rPr>
                          <w:t xml:space="preserve"> </w:t>
                        </w:r>
                      </w:p>
                      <w:p w:rsidR="0058777A" w:rsidRPr="00020A6A" w:rsidRDefault="0058777A" w:rsidP="00020A6A">
                        <w:pPr>
                          <w:tabs>
                            <w:tab w:val="left" w:pos="1080"/>
                          </w:tabs>
                          <w:spacing w:after="0" w:line="240" w:lineRule="auto"/>
                          <w:rPr>
                            <w:rFonts w:asciiTheme="minorHAnsi" w:hAnsiTheme="minorHAnsi"/>
                            <w:b/>
                            <w:color w:val="auto"/>
                            <w:kern w:val="0"/>
                            <w:sz w:val="24"/>
                            <w:szCs w:val="24"/>
                            <w:u w:val="single"/>
                            <w14:ligatures w14:val="none"/>
                            <w14:cntxtAlts w14:val="0"/>
                          </w:rPr>
                        </w:pPr>
                      </w:p>
                    </w:tc>
                  </w:tr>
                </w:tbl>
                <w:p w:rsidR="0058777A" w:rsidRPr="00020A6A" w:rsidRDefault="0058777A" w:rsidP="00020A6A">
                  <w:pPr>
                    <w:tabs>
                      <w:tab w:val="left" w:pos="1080"/>
                    </w:tabs>
                    <w:spacing w:after="0" w:line="240" w:lineRule="auto"/>
                    <w:rPr>
                      <w:rFonts w:asciiTheme="minorHAnsi" w:hAnsiTheme="minorHAnsi"/>
                      <w:b/>
                      <w:color w:val="auto"/>
                      <w:kern w:val="0"/>
                      <w:sz w:val="24"/>
                      <w:szCs w:val="24"/>
                      <w:u w:val="single"/>
                      <w14:ligatures w14:val="none"/>
                      <w14:cntxtAlts w14:val="0"/>
                    </w:rPr>
                  </w:pPr>
                </w:p>
                <w:p w:rsidR="0058777A" w:rsidRPr="00020A6A" w:rsidRDefault="0058777A" w:rsidP="00020A6A">
                  <w:pPr>
                    <w:numPr>
                      <w:ilvl w:val="0"/>
                      <w:numId w:val="2"/>
                    </w:numPr>
                    <w:tabs>
                      <w:tab w:val="left" w:pos="743"/>
                    </w:tabs>
                    <w:spacing w:after="0" w:line="240" w:lineRule="auto"/>
                    <w:rPr>
                      <w:rFonts w:asciiTheme="minorHAnsi" w:hAnsiTheme="minorHAnsi"/>
                      <w:color w:val="auto"/>
                      <w:kern w:val="0"/>
                      <w:sz w:val="28"/>
                      <w:szCs w:val="28"/>
                      <w14:ligatures w14:val="none"/>
                      <w14:cntxtAlts w14:val="0"/>
                    </w:rPr>
                  </w:pPr>
                  <w:r w:rsidRPr="00020A6A">
                    <w:rPr>
                      <w:rFonts w:asciiTheme="minorHAnsi" w:hAnsiTheme="minorHAnsi"/>
                      <w:b/>
                      <w:color w:val="auto"/>
                      <w:kern w:val="0"/>
                      <w:sz w:val="28"/>
                      <w:szCs w:val="28"/>
                      <w:u w:val="single"/>
                      <w14:ligatures w14:val="none"/>
                      <w14:cntxtAlts w14:val="0"/>
                    </w:rPr>
                    <w:t>Supervision of Staff and Volunteers</w:t>
                  </w: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8777A" w:rsidRPr="00020A6A" w:rsidTr="00F07D59">
                    <w:tc>
                      <w:tcPr>
                        <w:tcW w:w="8528" w:type="dxa"/>
                        <w:tcBorders>
                          <w:top w:val="nil"/>
                          <w:left w:val="nil"/>
                          <w:bottom w:val="nil"/>
                          <w:right w:val="nil"/>
                        </w:tcBorders>
                        <w:shd w:val="clear" w:color="auto" w:fill="auto"/>
                      </w:tcPr>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All contracted staff are to have regular supervision with a Line Manager including review of any Safeguarding concerns and procedures.</w:t>
                        </w:r>
                      </w:p>
                    </w:tc>
                  </w:tr>
                </w:tbl>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020A6A" w:rsidRDefault="00020A6A" w:rsidP="00020A6A">
                  <w:pPr>
                    <w:tabs>
                      <w:tab w:val="left" w:pos="1080"/>
                    </w:tabs>
                    <w:spacing w:after="0" w:line="240" w:lineRule="auto"/>
                    <w:rPr>
                      <w:rFonts w:asciiTheme="minorHAnsi" w:hAnsiTheme="minorHAnsi"/>
                      <w:color w:val="auto"/>
                      <w:kern w:val="0"/>
                      <w:sz w:val="24"/>
                      <w:szCs w:val="24"/>
                      <w14:ligatures w14:val="none"/>
                      <w14:cntxtAlts w14:val="0"/>
                    </w:rPr>
                  </w:pPr>
                </w:p>
                <w:p w:rsidR="00020A6A" w:rsidRDefault="00020A6A" w:rsidP="00020A6A">
                  <w:pPr>
                    <w:tabs>
                      <w:tab w:val="left" w:pos="1080"/>
                    </w:tabs>
                    <w:spacing w:after="0" w:line="240" w:lineRule="auto"/>
                    <w:rPr>
                      <w:rFonts w:asciiTheme="minorHAnsi" w:hAnsiTheme="minorHAnsi"/>
                      <w:color w:val="auto"/>
                      <w:kern w:val="0"/>
                      <w:sz w:val="24"/>
                      <w:szCs w:val="24"/>
                      <w14:ligatures w14:val="none"/>
                      <w14:cntxtAlts w14:val="0"/>
                    </w:rPr>
                  </w:pPr>
                </w:p>
                <w:p w:rsidR="00020A6A" w:rsidRDefault="00020A6A" w:rsidP="00020A6A">
                  <w:pPr>
                    <w:tabs>
                      <w:tab w:val="left" w:pos="1080"/>
                    </w:tabs>
                    <w:spacing w:after="0" w:line="240" w:lineRule="auto"/>
                    <w:rPr>
                      <w:rFonts w:asciiTheme="minorHAnsi" w:hAnsiTheme="minorHAnsi"/>
                      <w:color w:val="auto"/>
                      <w:kern w:val="0"/>
                      <w:sz w:val="24"/>
                      <w:szCs w:val="24"/>
                      <w14:ligatures w14:val="none"/>
                      <w14:cntxtAlts w14:val="0"/>
                    </w:rPr>
                  </w:pPr>
                </w:p>
                <w:p w:rsidR="00020A6A" w:rsidRPr="00020A6A" w:rsidRDefault="00020A6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020A6A">
                  <w:pPr>
                    <w:tabs>
                      <w:tab w:val="left" w:pos="1080"/>
                    </w:tabs>
                    <w:spacing w:after="0" w:line="240" w:lineRule="auto"/>
                    <w:rPr>
                      <w:rFonts w:asciiTheme="minorHAnsi" w:hAnsiTheme="minorHAnsi"/>
                      <w:color w:val="auto"/>
                      <w:kern w:val="0"/>
                      <w:sz w:val="24"/>
                      <w:szCs w:val="24"/>
                      <w14:ligatures w14:val="none"/>
                      <w14:cntxtAlts w14:val="0"/>
                    </w:rPr>
                  </w:pPr>
                </w:p>
                <w:p w:rsidR="0058777A" w:rsidRPr="00020A6A" w:rsidRDefault="0058777A" w:rsidP="008323B1">
                  <w:pPr>
                    <w:numPr>
                      <w:ilvl w:val="0"/>
                      <w:numId w:val="2"/>
                    </w:numPr>
                    <w:tabs>
                      <w:tab w:val="left" w:pos="635"/>
                    </w:tabs>
                    <w:spacing w:after="0" w:line="240" w:lineRule="auto"/>
                    <w:ind w:left="635" w:hanging="275"/>
                    <w:rPr>
                      <w:rFonts w:asciiTheme="minorHAnsi" w:hAnsiTheme="minorHAnsi"/>
                      <w:b/>
                      <w:color w:val="auto"/>
                      <w:kern w:val="0"/>
                      <w:sz w:val="28"/>
                      <w:szCs w:val="28"/>
                      <w:u w:val="single"/>
                      <w14:ligatures w14:val="none"/>
                      <w14:cntxtAlts w14:val="0"/>
                    </w:rPr>
                  </w:pPr>
                  <w:r w:rsidRPr="00020A6A">
                    <w:rPr>
                      <w:rFonts w:asciiTheme="minorHAnsi" w:hAnsiTheme="minorHAnsi"/>
                      <w:b/>
                      <w:color w:val="auto"/>
                      <w:kern w:val="0"/>
                      <w:sz w:val="28"/>
                      <w:szCs w:val="28"/>
                      <w:u w:val="single"/>
                      <w14:ligatures w14:val="none"/>
                      <w14:cntxtAlts w14:val="0"/>
                    </w:rPr>
                    <w:t>Allegations and Complaints against a Member of   Staff and Whistle-blowing</w:t>
                  </w:r>
                </w:p>
                <w:p w:rsidR="0058777A" w:rsidRPr="00020A6A" w:rsidRDefault="0058777A" w:rsidP="00020A6A">
                  <w:pPr>
                    <w:tabs>
                      <w:tab w:val="left" w:pos="1080"/>
                    </w:tabs>
                    <w:spacing w:after="0" w:line="240" w:lineRule="auto"/>
                    <w:rPr>
                      <w:rFonts w:asciiTheme="minorHAnsi" w:hAnsiTheme="minorHAnsi"/>
                      <w:b/>
                      <w:color w:val="auto"/>
                      <w:kern w:val="0"/>
                      <w:sz w:val="24"/>
                      <w:szCs w:val="24"/>
                      <w:u w:val="single"/>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58777A" w:rsidRPr="00020A6A" w:rsidTr="00F07D59">
                    <w:tc>
                      <w:tcPr>
                        <w:tcW w:w="8528" w:type="dxa"/>
                        <w:tcBorders>
                          <w:top w:val="nil"/>
                          <w:left w:val="nil"/>
                          <w:bottom w:val="nil"/>
                          <w:right w:val="nil"/>
                        </w:tcBorders>
                        <w:shd w:val="clear" w:color="auto" w:fill="auto"/>
                      </w:tcPr>
                      <w:p w:rsidR="003D7372" w:rsidRDefault="0058777A" w:rsidP="003D7372">
                        <w:pPr>
                          <w:numPr>
                            <w:ilvl w:val="0"/>
                            <w:numId w:val="8"/>
                          </w:numPr>
                          <w:spacing w:after="0" w:line="240" w:lineRule="auto"/>
                          <w:rPr>
                            <w:rFonts w:asciiTheme="minorHAnsi" w:hAnsiTheme="minorHAnsi" w:cs="Arial"/>
                            <w:color w:val="auto"/>
                            <w:kern w:val="0"/>
                            <w:sz w:val="24"/>
                            <w:szCs w:val="24"/>
                            <w14:ligatures w14:val="none"/>
                            <w14:cntxtAlts w14:val="0"/>
                          </w:rPr>
                        </w:pPr>
                        <w:r w:rsidRPr="003D7372">
                          <w:rPr>
                            <w:rFonts w:asciiTheme="minorHAnsi" w:hAnsiTheme="minorHAnsi" w:cs="Arial"/>
                            <w:color w:val="auto"/>
                            <w:kern w:val="0"/>
                            <w:sz w:val="24"/>
                            <w:szCs w:val="24"/>
                            <w14:ligatures w14:val="none"/>
                            <w14:cntxtAlts w14:val="0"/>
                          </w:rPr>
                          <w:t>If staff or a member of the public are concerned that another member of staff poses a safeguarding risk to a child or children, they should refer to SCC procedures</w:t>
                        </w:r>
                        <w:r w:rsidR="003D7372">
                          <w:rPr>
                            <w:rFonts w:asciiTheme="minorHAnsi" w:hAnsiTheme="minorHAnsi" w:cs="Arial"/>
                            <w:color w:val="auto"/>
                            <w:kern w:val="0"/>
                            <w:sz w:val="24"/>
                            <w:szCs w:val="24"/>
                            <w14:ligatures w14:val="none"/>
                            <w14:cntxtAlts w14:val="0"/>
                          </w:rPr>
                          <w:t xml:space="preserve">:  </w:t>
                        </w:r>
                        <w:hyperlink r:id="rId12" w:history="1">
                          <w:r w:rsidR="000E439E" w:rsidRPr="004C6662">
                            <w:rPr>
                              <w:rStyle w:val="Hyperlink"/>
                              <w:rFonts w:asciiTheme="minorHAnsi" w:hAnsiTheme="minorHAnsi" w:cs="Arial"/>
                              <w:kern w:val="0"/>
                              <w:sz w:val="24"/>
                              <w:szCs w:val="24"/>
                              <w14:ligatures w14:val="none"/>
                              <w14:cntxtAlts w14:val="0"/>
                            </w:rPr>
                            <w:t>http://staffinfo.southampton.gov.uk/Images/Whistleblowing_(Duty_to_Act)_Policy_tcm67-395356.pdf</w:t>
                          </w:r>
                        </w:hyperlink>
                        <w:r w:rsidR="003D7372">
                          <w:rPr>
                            <w:rFonts w:asciiTheme="minorHAnsi" w:hAnsiTheme="minorHAnsi" w:cs="Arial"/>
                            <w:color w:val="auto"/>
                            <w:kern w:val="0"/>
                            <w:sz w:val="24"/>
                            <w:szCs w:val="24"/>
                            <w14:ligatures w14:val="none"/>
                            <w14:cntxtAlts w14:val="0"/>
                          </w:rPr>
                          <w:t xml:space="preserve"> </w:t>
                        </w:r>
                      </w:p>
                      <w:p w:rsidR="0058777A" w:rsidRPr="003D7372" w:rsidRDefault="0058777A" w:rsidP="003D7372">
                        <w:pPr>
                          <w:spacing w:after="0" w:line="240" w:lineRule="auto"/>
                          <w:ind w:left="360"/>
                          <w:rPr>
                            <w:rFonts w:asciiTheme="minorHAnsi" w:hAnsiTheme="minorHAnsi" w:cs="Arial"/>
                            <w:color w:val="auto"/>
                            <w:kern w:val="0"/>
                            <w:sz w:val="24"/>
                            <w:szCs w:val="24"/>
                            <w14:ligatures w14:val="none"/>
                            <w14:cntxtAlts w14:val="0"/>
                          </w:rPr>
                        </w:pPr>
                        <w:r w:rsidRPr="003D7372">
                          <w:rPr>
                            <w:rFonts w:asciiTheme="minorHAnsi" w:hAnsiTheme="minorHAnsi" w:cs="Arial"/>
                            <w:color w:val="auto"/>
                            <w:kern w:val="0"/>
                            <w:sz w:val="24"/>
                            <w:szCs w:val="24"/>
                            <w14:ligatures w14:val="none"/>
                            <w14:cntxtAlts w14:val="0"/>
                          </w:rPr>
                          <w:t xml:space="preserve"> </w:t>
                        </w:r>
                        <w:r w:rsidR="00197B16" w:rsidRPr="003D7372">
                          <w:rPr>
                            <w:rFonts w:asciiTheme="minorHAnsi" w:hAnsiTheme="minorHAnsi" w:cs="Arial"/>
                            <w:color w:val="auto"/>
                            <w:kern w:val="0"/>
                            <w:sz w:val="24"/>
                            <w:szCs w:val="24"/>
                            <w14:ligatures w14:val="none"/>
                            <w14:cntxtAlts w14:val="0"/>
                          </w:rPr>
                          <w:tab/>
                        </w:r>
                      </w:p>
                      <w:p w:rsidR="0058777A" w:rsidRPr="00020A6A" w:rsidRDefault="0058777A" w:rsidP="00020A6A">
                        <w:pPr>
                          <w:numPr>
                            <w:ilvl w:val="0"/>
                            <w:numId w:val="7"/>
                          </w:numPr>
                          <w:spacing w:after="0" w:line="240" w:lineRule="auto"/>
                          <w:rPr>
                            <w:rFonts w:asciiTheme="minorHAnsi" w:hAnsiTheme="minorHAnsi" w:cs="Arial"/>
                            <w:b/>
                            <w:color w:val="auto"/>
                            <w:kern w:val="0"/>
                            <w:sz w:val="24"/>
                            <w:szCs w:val="24"/>
                            <w:u w:val="single"/>
                            <w14:ligatures w14:val="none"/>
                            <w14:cntxtAlts w14:val="0"/>
                          </w:rPr>
                        </w:pPr>
                        <w:r w:rsidRPr="00020A6A">
                          <w:rPr>
                            <w:rFonts w:asciiTheme="minorHAnsi" w:hAnsiTheme="minorHAnsi" w:cs="Arial"/>
                            <w:color w:val="auto"/>
                            <w:kern w:val="0"/>
                            <w:sz w:val="24"/>
                            <w:szCs w:val="24"/>
                            <w14:ligatures w14:val="none"/>
                            <w14:cntxtAlts w14:val="0"/>
                          </w:rPr>
                          <w:t xml:space="preserve">If appropriate, there should be a discussion with the Line Manager or Safeguarding Lead. In all cases there should be a discussion with the Local Authority Designated Officer (LADO) </w:t>
                        </w:r>
                      </w:p>
                      <w:p w:rsidR="0058777A" w:rsidRPr="00020A6A" w:rsidRDefault="00CA5723" w:rsidP="00020A6A">
                        <w:pPr>
                          <w:spacing w:after="0" w:line="240" w:lineRule="auto"/>
                          <w:ind w:firstLine="720"/>
                          <w:rPr>
                            <w:rFonts w:asciiTheme="minorHAnsi" w:hAnsiTheme="minorHAnsi" w:cs="Arial"/>
                            <w:color w:val="auto"/>
                            <w:kern w:val="0"/>
                            <w:sz w:val="24"/>
                            <w:szCs w:val="24"/>
                            <w14:ligatures w14:val="none"/>
                            <w14:cntxtAlts w14:val="0"/>
                          </w:rPr>
                        </w:pPr>
                        <w:hyperlink r:id="rId13" w:history="1">
                          <w:r w:rsidR="0058777A" w:rsidRPr="00020A6A">
                            <w:rPr>
                              <w:rFonts w:asciiTheme="minorHAnsi" w:hAnsiTheme="minorHAnsi" w:cs="Arial"/>
                              <w:color w:val="0000FF"/>
                              <w:kern w:val="0"/>
                              <w:sz w:val="24"/>
                              <w:szCs w:val="24"/>
                              <w:u w:val="single"/>
                              <w14:ligatures w14:val="none"/>
                              <w14:cntxtAlts w14:val="0"/>
                            </w:rPr>
                            <w:t>LADO@southampton.gov.uk</w:t>
                          </w:r>
                        </w:hyperlink>
                        <w:r w:rsidR="0058777A" w:rsidRPr="00020A6A">
                          <w:rPr>
                            <w:rFonts w:asciiTheme="minorHAnsi" w:hAnsiTheme="minorHAnsi" w:cs="Arial"/>
                            <w:color w:val="auto"/>
                            <w:kern w:val="0"/>
                            <w:sz w:val="24"/>
                            <w:szCs w:val="24"/>
                            <w14:ligatures w14:val="none"/>
                            <w14:cntxtAlts w14:val="0"/>
                          </w:rPr>
                          <w:t xml:space="preserve"> </w:t>
                        </w:r>
                        <w:r w:rsidR="0058777A" w:rsidRPr="00020A6A">
                          <w:rPr>
                            <w:rFonts w:asciiTheme="minorHAnsi" w:hAnsiTheme="minorHAnsi" w:cs="Arial"/>
                            <w:color w:val="auto"/>
                            <w:kern w:val="0"/>
                            <w:sz w:val="24"/>
                            <w:szCs w:val="24"/>
                            <w14:ligatures w14:val="none"/>
                            <w14:cntxtAlts w14:val="0"/>
                          </w:rPr>
                          <w:tab/>
                          <w:t xml:space="preserve">               023 80915535  </w:t>
                        </w:r>
                      </w:p>
                      <w:p w:rsidR="0058777A" w:rsidRPr="00020A6A" w:rsidRDefault="0058777A" w:rsidP="00020A6A">
                        <w:pPr>
                          <w:spacing w:after="0" w:line="240" w:lineRule="auto"/>
                          <w:rPr>
                            <w:rFonts w:asciiTheme="minorHAnsi" w:hAnsiTheme="minorHAnsi" w:cs="Arial"/>
                            <w:b/>
                            <w:color w:val="auto"/>
                            <w:kern w:val="0"/>
                            <w:sz w:val="24"/>
                            <w:szCs w:val="24"/>
                            <w:u w:val="single"/>
                            <w14:ligatures w14:val="none"/>
                            <w14:cntxtAlts w14:val="0"/>
                          </w:rPr>
                        </w:pPr>
                      </w:p>
                      <w:p w:rsidR="0058777A" w:rsidRPr="00020A6A" w:rsidRDefault="0058777A" w:rsidP="00020A6A">
                        <w:pPr>
                          <w:numPr>
                            <w:ilvl w:val="0"/>
                            <w:numId w:val="8"/>
                          </w:numPr>
                          <w:spacing w:after="0" w:line="240" w:lineRule="auto"/>
                          <w:rPr>
                            <w:rFonts w:asciiTheme="minorHAnsi" w:hAnsiTheme="minorHAnsi" w:cs="Arial"/>
                            <w:b/>
                            <w:color w:val="auto"/>
                            <w:kern w:val="0"/>
                            <w:sz w:val="24"/>
                            <w:szCs w:val="24"/>
                            <w:u w:val="single"/>
                            <w14:ligatures w14:val="none"/>
                            <w14:cntxtAlts w14:val="0"/>
                          </w:rPr>
                        </w:pPr>
                        <w:r w:rsidRPr="00020A6A">
                          <w:rPr>
                            <w:rFonts w:asciiTheme="minorHAnsi" w:hAnsiTheme="minorHAnsi" w:cs="Arial"/>
                            <w:color w:val="auto"/>
                            <w:kern w:val="0"/>
                            <w:sz w:val="24"/>
                            <w:szCs w:val="24"/>
                            <w14:ligatures w14:val="none"/>
                            <w14:cntxtAlts w14:val="0"/>
                          </w:rPr>
                          <w:t>Dfe “Keeping Children Safe in Education” 2018 Page 51</w:t>
                        </w:r>
                      </w:p>
                      <w:p w:rsidR="0058777A" w:rsidRPr="00020A6A" w:rsidRDefault="00CA5723" w:rsidP="003D7372">
                        <w:pPr>
                          <w:spacing w:after="0" w:line="240" w:lineRule="auto"/>
                          <w:ind w:left="669"/>
                          <w:rPr>
                            <w:rFonts w:asciiTheme="minorHAnsi" w:hAnsiTheme="minorHAnsi" w:cs="Arial"/>
                            <w:color w:val="auto"/>
                            <w:kern w:val="0"/>
                            <w:sz w:val="24"/>
                            <w:szCs w:val="24"/>
                            <w14:ligatures w14:val="none"/>
                            <w14:cntxtAlts w14:val="0"/>
                          </w:rPr>
                        </w:pPr>
                        <w:hyperlink r:id="rId14" w:history="1">
                          <w:r w:rsidR="003D7372" w:rsidRPr="004C6662">
                            <w:rPr>
                              <w:rStyle w:val="Hyperlink"/>
                              <w:rFonts w:asciiTheme="minorHAnsi" w:hAnsiTheme="minorHAnsi"/>
                              <w:kern w:val="0"/>
                              <w:sz w:val="24"/>
                              <w:szCs w:val="24"/>
                              <w14:ligatures w14:val="none"/>
                              <w14:cntxtAlts w14:val="0"/>
                            </w:rPr>
                            <w:t>https://assets.publishing.service.gov.uk/government/uploads/system/uploads/attachment_data/file/741314/Keeping_Children_Safe_in_Education__3_September_2018_14.09.18.pdf</w:t>
                          </w:r>
                        </w:hyperlink>
                        <w:r w:rsidR="0058777A" w:rsidRPr="00020A6A">
                          <w:rPr>
                            <w:rFonts w:asciiTheme="minorHAnsi" w:hAnsiTheme="minorHAnsi" w:cs="Arial"/>
                            <w:color w:val="auto"/>
                            <w:kern w:val="0"/>
                            <w:sz w:val="24"/>
                            <w:szCs w:val="24"/>
                            <w14:ligatures w14:val="none"/>
                            <w14:cntxtAlts w14:val="0"/>
                          </w:rPr>
                          <w:t xml:space="preserve">  </w:t>
                        </w:r>
                      </w:p>
                      <w:p w:rsidR="0058777A" w:rsidRPr="00020A6A" w:rsidRDefault="0058777A" w:rsidP="00020A6A">
                        <w:pPr>
                          <w:tabs>
                            <w:tab w:val="left" w:pos="1080"/>
                          </w:tabs>
                          <w:spacing w:after="0" w:line="240" w:lineRule="auto"/>
                          <w:rPr>
                            <w:rFonts w:asciiTheme="minorHAnsi" w:hAnsiTheme="minorHAnsi"/>
                            <w:b/>
                            <w:color w:val="auto"/>
                            <w:kern w:val="0"/>
                            <w:sz w:val="24"/>
                            <w:szCs w:val="24"/>
                            <w:u w:val="single"/>
                            <w14:ligatures w14:val="none"/>
                            <w14:cntxtAlts w14:val="0"/>
                          </w:rPr>
                        </w:pPr>
                      </w:p>
                      <w:p w:rsidR="0058777A" w:rsidRPr="00020A6A" w:rsidRDefault="0058777A" w:rsidP="00020A6A">
                        <w:pPr>
                          <w:tabs>
                            <w:tab w:val="left" w:pos="1080"/>
                          </w:tabs>
                          <w:spacing w:after="0" w:line="240" w:lineRule="auto"/>
                          <w:rPr>
                            <w:rFonts w:asciiTheme="minorHAnsi" w:hAnsiTheme="minorHAnsi"/>
                            <w:b/>
                            <w:color w:val="auto"/>
                            <w:kern w:val="0"/>
                            <w:sz w:val="24"/>
                            <w:szCs w:val="24"/>
                            <w:u w:val="single"/>
                            <w14:ligatures w14:val="none"/>
                            <w14:cntxtAlts w14:val="0"/>
                          </w:rPr>
                        </w:pPr>
                      </w:p>
                    </w:tc>
                  </w:tr>
                </w:tbl>
                <w:p w:rsidR="0058777A" w:rsidRPr="00020A6A" w:rsidRDefault="0058777A" w:rsidP="00020A6A">
                  <w:pPr>
                    <w:tabs>
                      <w:tab w:val="left" w:pos="1080"/>
                    </w:tabs>
                    <w:spacing w:after="0" w:line="240" w:lineRule="auto"/>
                    <w:rPr>
                      <w:rFonts w:asciiTheme="minorHAnsi" w:hAnsiTheme="minorHAnsi"/>
                      <w:b/>
                      <w:color w:val="auto"/>
                      <w:kern w:val="0"/>
                      <w:sz w:val="24"/>
                      <w:szCs w:val="24"/>
                      <w:u w:val="single"/>
                      <w14:ligatures w14:val="none"/>
                      <w14:cntxtAlts w14:val="0"/>
                    </w:rPr>
                  </w:pPr>
                </w:p>
              </w:tc>
            </w:tr>
          </w:tbl>
          <w:p w:rsidR="0058777A" w:rsidRPr="00020A6A" w:rsidRDefault="0058777A" w:rsidP="00020A6A">
            <w:pPr>
              <w:spacing w:after="0" w:line="240" w:lineRule="auto"/>
              <w:rPr>
                <w:rFonts w:asciiTheme="minorHAnsi" w:hAnsiTheme="minorHAnsi"/>
                <w:color w:val="auto"/>
                <w:kern w:val="0"/>
                <w:sz w:val="24"/>
                <w:szCs w:val="24"/>
                <w14:ligatures w14:val="none"/>
                <w14:cntxtAlts w14:val="0"/>
              </w:rPr>
            </w:pPr>
          </w:p>
        </w:tc>
      </w:tr>
    </w:tbl>
    <w:p w:rsidR="00F07D59" w:rsidRPr="00020A6A" w:rsidRDefault="00F07D59" w:rsidP="00020A6A">
      <w:pPr>
        <w:numPr>
          <w:ilvl w:val="0"/>
          <w:numId w:val="2"/>
        </w:numPr>
        <w:spacing w:after="0" w:line="240" w:lineRule="auto"/>
        <w:rPr>
          <w:rFonts w:asciiTheme="minorHAnsi" w:hAnsiTheme="minorHAnsi"/>
          <w:color w:val="auto"/>
          <w:kern w:val="0"/>
          <w:sz w:val="28"/>
          <w:szCs w:val="28"/>
          <w14:ligatures w14:val="none"/>
          <w14:cntxtAlts w14:val="0"/>
        </w:rPr>
      </w:pPr>
      <w:r w:rsidRPr="00020A6A">
        <w:rPr>
          <w:rFonts w:asciiTheme="minorHAnsi" w:hAnsiTheme="minorHAnsi"/>
          <w:b/>
          <w:color w:val="auto"/>
          <w:kern w:val="0"/>
          <w:sz w:val="28"/>
          <w:szCs w:val="28"/>
          <w:u w:val="single"/>
          <w14:ligatures w14:val="none"/>
          <w14:cntxtAlts w14:val="0"/>
        </w:rPr>
        <w:t>Recognising Abuse</w:t>
      </w:r>
    </w:p>
    <w:p w:rsidR="00F07D59" w:rsidRPr="00020A6A" w:rsidRDefault="00F07D59" w:rsidP="00020A6A">
      <w:pPr>
        <w:spacing w:after="0" w:line="240" w:lineRule="auto"/>
        <w:rPr>
          <w:rFonts w:asciiTheme="minorHAnsi" w:hAnsiTheme="minorHAnsi"/>
          <w:color w:val="auto"/>
          <w:kern w:val="0"/>
          <w:sz w:val="28"/>
          <w:szCs w:val="28"/>
          <w14:ligatures w14:val="none"/>
          <w14:cntxtAlts w14:val="0"/>
        </w:rPr>
      </w:pPr>
    </w:p>
    <w:tbl>
      <w:tblPr>
        <w:tblW w:w="0" w:type="auto"/>
        <w:tblInd w:w="-108" w:type="dxa"/>
        <w:tblLook w:val="01E0" w:firstRow="1" w:lastRow="1" w:firstColumn="1" w:lastColumn="1" w:noHBand="0" w:noVBand="0"/>
      </w:tblPr>
      <w:tblGrid>
        <w:gridCol w:w="110"/>
        <w:gridCol w:w="9009"/>
        <w:gridCol w:w="15"/>
      </w:tblGrid>
      <w:tr w:rsidR="00F07D59" w:rsidRPr="00020A6A" w:rsidTr="000E439E">
        <w:trPr>
          <w:gridBefore w:val="1"/>
          <w:wBefore w:w="111" w:type="dxa"/>
        </w:trPr>
        <w:tc>
          <w:tcPr>
            <w:tcW w:w="9023" w:type="dxa"/>
            <w:gridSpan w:val="2"/>
            <w:shd w:val="clear" w:color="auto" w:fill="auto"/>
          </w:tcPr>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Abuse may take many forms, some signs are obvious others less so. Child abuse is not always intentional. Working Together to Safeguard Children 2018 </w:t>
            </w:r>
          </w:p>
          <w:p w:rsidR="00F07D59" w:rsidRPr="00020A6A" w:rsidRDefault="00F07D59" w:rsidP="00020A6A">
            <w:pPr>
              <w:spacing w:after="0" w:line="240" w:lineRule="auto"/>
              <w:rPr>
                <w:rFonts w:asciiTheme="minorHAnsi" w:hAnsiTheme="minorHAnsi"/>
                <w:color w:val="auto"/>
                <w:kern w:val="0"/>
                <w:sz w:val="8"/>
                <w:szCs w:val="24"/>
                <w14:ligatures w14:val="none"/>
                <w14:cntxtAlts w14:val="0"/>
              </w:rPr>
            </w:pPr>
          </w:p>
          <w:p w:rsidR="00F07D59" w:rsidRPr="00020A6A" w:rsidRDefault="00CA5723" w:rsidP="00020A6A">
            <w:pPr>
              <w:spacing w:after="0" w:line="240" w:lineRule="auto"/>
              <w:rPr>
                <w:rFonts w:asciiTheme="minorHAnsi" w:hAnsiTheme="minorHAnsi"/>
                <w:color w:val="auto"/>
                <w:kern w:val="0"/>
                <w:sz w:val="24"/>
                <w:szCs w:val="24"/>
                <w14:ligatures w14:val="none"/>
                <w14:cntxtAlts w14:val="0"/>
              </w:rPr>
            </w:pPr>
            <w:hyperlink r:id="rId15" w:history="1">
              <w:r w:rsidR="00F07D59" w:rsidRPr="00020A6A">
                <w:rPr>
                  <w:rFonts w:asciiTheme="minorHAnsi" w:hAnsiTheme="minorHAnsi"/>
                  <w:color w:val="0000FF"/>
                  <w:kern w:val="0"/>
                  <w:sz w:val="24"/>
                  <w:szCs w:val="24"/>
                  <w:u w:val="single"/>
                  <w14:ligatures w14:val="none"/>
                  <w14:cntxtAlts w14:val="0"/>
                </w:rPr>
                <w:t>https://www.gov.uk/government/publications/working-together-to-safeguard-children--2</w:t>
              </w:r>
            </w:hyperlink>
            <w:r w:rsidR="00F07D59" w:rsidRPr="00020A6A">
              <w:rPr>
                <w:rFonts w:asciiTheme="minorHAnsi" w:hAnsiTheme="minorHAnsi"/>
                <w:color w:val="auto"/>
                <w:kern w:val="0"/>
                <w:sz w:val="24"/>
                <w:szCs w:val="24"/>
                <w14:ligatures w14:val="none"/>
                <w14:cntxtAlts w14:val="0"/>
              </w:rPr>
              <w:t xml:space="preserve"> </w:t>
            </w:r>
          </w:p>
        </w:tc>
      </w:tr>
      <w:tr w:rsidR="00F07D59" w:rsidRPr="00020A6A" w:rsidTr="000E439E">
        <w:trPr>
          <w:gridBefore w:val="1"/>
          <w:wBefore w:w="111" w:type="dxa"/>
        </w:trPr>
        <w:tc>
          <w:tcPr>
            <w:tcW w:w="9023" w:type="dxa"/>
            <w:gridSpan w:val="2"/>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0E439E">
        <w:trPr>
          <w:gridBefore w:val="1"/>
          <w:wBefore w:w="111" w:type="dxa"/>
        </w:trPr>
        <w:tc>
          <w:tcPr>
            <w:tcW w:w="9023" w:type="dxa"/>
            <w:gridSpan w:val="2"/>
            <w:shd w:val="clear" w:color="auto" w:fill="auto"/>
          </w:tcPr>
          <w:p w:rsidR="00F07D59" w:rsidRPr="00020A6A" w:rsidRDefault="00F07D59" w:rsidP="00020A6A">
            <w:pPr>
              <w:autoSpaceDE w:val="0"/>
              <w:autoSpaceDN w:val="0"/>
              <w:adjustRightInd w:val="0"/>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u w:val="single"/>
                <w14:ligatures w14:val="none"/>
                <w14:cntxtAlts w14:val="0"/>
              </w:rPr>
              <w:t>Physical Abuse:</w:t>
            </w:r>
            <w:r w:rsidRPr="00020A6A">
              <w:rPr>
                <w:rFonts w:asciiTheme="minorHAnsi" w:hAnsiTheme="minorHAnsi" w:cs="Arial"/>
                <w:kern w:val="0"/>
                <w:sz w:val="24"/>
                <w:szCs w:val="24"/>
                <w14:ligatures w14:val="none"/>
                <w14:cntxtAlts w14:val="0"/>
              </w:rPr>
              <w:t xml:space="preserve"> </w:t>
            </w:r>
          </w:p>
          <w:p w:rsidR="00F07D59" w:rsidRDefault="00F07D59" w:rsidP="00020A6A">
            <w:p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This may involve hitting, shaking, throwing, burning, suffocating or any other physical harm. Deliberately causing a child’s ill health also constitutes physical abuse.</w:t>
            </w:r>
            <w:r w:rsidRPr="00020A6A" w:rsidDel="00B966D8">
              <w:rPr>
                <w:rFonts w:asciiTheme="minorHAnsi" w:hAnsiTheme="minorHAnsi" w:cs="Arial"/>
                <w:kern w:val="0"/>
                <w:sz w:val="24"/>
                <w:szCs w:val="24"/>
                <w14:ligatures w14:val="none"/>
                <w14:cntxtAlts w14:val="0"/>
              </w:rPr>
              <w:t xml:space="preserve"> </w:t>
            </w:r>
          </w:p>
          <w:p w:rsidR="000E439E" w:rsidRPr="00020A6A" w:rsidRDefault="000E439E"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0E439E">
        <w:trPr>
          <w:gridBefore w:val="1"/>
          <w:wBefore w:w="111" w:type="dxa"/>
        </w:trPr>
        <w:tc>
          <w:tcPr>
            <w:tcW w:w="9023" w:type="dxa"/>
            <w:gridSpan w:val="2"/>
            <w:shd w:val="clear" w:color="auto" w:fill="auto"/>
          </w:tcPr>
          <w:p w:rsidR="00F07D59" w:rsidRPr="00020A6A" w:rsidRDefault="00F07D59" w:rsidP="00020A6A">
            <w:pPr>
              <w:autoSpaceDE w:val="0"/>
              <w:autoSpaceDN w:val="0"/>
              <w:adjustRightInd w:val="0"/>
              <w:spacing w:after="0" w:line="240" w:lineRule="auto"/>
              <w:rPr>
                <w:rFonts w:asciiTheme="minorHAnsi" w:hAnsiTheme="minorHAnsi" w:cs="Arial"/>
                <w:kern w:val="0"/>
                <w:sz w:val="24"/>
                <w:szCs w:val="24"/>
                <w:u w:val="single"/>
                <w14:ligatures w14:val="none"/>
                <w14:cntxtAlts w14:val="0"/>
              </w:rPr>
            </w:pPr>
            <w:r w:rsidRPr="00020A6A">
              <w:rPr>
                <w:rFonts w:asciiTheme="minorHAnsi" w:hAnsiTheme="minorHAnsi" w:cs="Arial"/>
                <w:kern w:val="0"/>
                <w:sz w:val="24"/>
                <w:szCs w:val="24"/>
                <w:u w:val="single"/>
                <w14:ligatures w14:val="none"/>
                <w14:cntxtAlts w14:val="0"/>
              </w:rPr>
              <w:t xml:space="preserve">Sexual Abuse: </w:t>
            </w: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This involves forcing or enticing a child to take part in sexual activities, whether or not the child is aware of what is happening. The activities may involve physical contact, including penetrative or non-penetrative acts. Showing children pornographic materials, sexual activities, or encouraging children to behave in sexually inappropriate ways also constitutes sexual abuse.</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0E439E">
        <w:trPr>
          <w:gridBefore w:val="1"/>
          <w:wBefore w:w="111" w:type="dxa"/>
        </w:trPr>
        <w:tc>
          <w:tcPr>
            <w:tcW w:w="9023" w:type="dxa"/>
            <w:gridSpan w:val="2"/>
            <w:shd w:val="clear" w:color="auto" w:fill="auto"/>
          </w:tcPr>
          <w:p w:rsidR="00F07D59" w:rsidRPr="00020A6A" w:rsidRDefault="00F07D59" w:rsidP="00020A6A">
            <w:pPr>
              <w:spacing w:after="0" w:line="240" w:lineRule="auto"/>
              <w:rPr>
                <w:rFonts w:asciiTheme="minorHAnsi" w:hAnsiTheme="minorHAnsi"/>
                <w:color w:val="auto"/>
                <w:kern w:val="0"/>
                <w:sz w:val="2"/>
                <w:szCs w:val="24"/>
                <w14:ligatures w14:val="none"/>
                <w14:cntxtAlts w14:val="0"/>
              </w:rPr>
            </w:pPr>
          </w:p>
        </w:tc>
      </w:tr>
      <w:tr w:rsidR="00F07D59" w:rsidRPr="00020A6A" w:rsidTr="000E439E">
        <w:trPr>
          <w:gridBefore w:val="1"/>
          <w:wBefore w:w="111" w:type="dxa"/>
        </w:trPr>
        <w:tc>
          <w:tcPr>
            <w:tcW w:w="9023" w:type="dxa"/>
            <w:gridSpan w:val="2"/>
            <w:shd w:val="clear" w:color="auto" w:fill="auto"/>
          </w:tcPr>
          <w:p w:rsidR="00F07D59" w:rsidRPr="00020A6A" w:rsidRDefault="00F07D59" w:rsidP="00020A6A">
            <w:pPr>
              <w:autoSpaceDE w:val="0"/>
              <w:autoSpaceDN w:val="0"/>
              <w:adjustRightInd w:val="0"/>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u w:val="single"/>
                <w14:ligatures w14:val="none"/>
                <w14:cntxtAlts w14:val="0"/>
              </w:rPr>
              <w:t>Emotional abuse:</w:t>
            </w:r>
            <w:r w:rsidRPr="00020A6A">
              <w:rPr>
                <w:rFonts w:asciiTheme="minorHAnsi" w:hAnsiTheme="minorHAnsi" w:cs="Arial"/>
                <w:kern w:val="0"/>
                <w:sz w:val="24"/>
                <w:szCs w:val="24"/>
                <w14:ligatures w14:val="none"/>
                <w14:cntxtAlts w14:val="0"/>
              </w:rPr>
              <w:t xml:space="preserve"> </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s="Arial"/>
                <w:kern w:val="0"/>
                <w:sz w:val="24"/>
                <w:szCs w:val="24"/>
                <w14:ligatures w14:val="none"/>
                <w14:cntxtAlts w14:val="0"/>
              </w:rPr>
              <w:t>Varying degrees of emotional abuse are present in virtually all child protection incidents, but emotional abuse can also constitute abuse in its own right. Emotional abuse involves persistent or severe emotional ill-treatment or torture causing, or likely to cause, severe adverse effects on the emotional stability of a child. Such behaviour may involve conveying to a child that they are worthless, unloved, or inadequate, or making them feel unnecessarily frightened or vulnerable.</w:t>
            </w:r>
          </w:p>
        </w:tc>
      </w:tr>
      <w:tr w:rsidR="00F07D59" w:rsidRPr="00020A6A" w:rsidTr="000E439E">
        <w:trPr>
          <w:gridBefore w:val="1"/>
          <w:wBefore w:w="111" w:type="dxa"/>
        </w:trPr>
        <w:tc>
          <w:tcPr>
            <w:tcW w:w="9023" w:type="dxa"/>
            <w:gridSpan w:val="2"/>
            <w:shd w:val="clear" w:color="auto" w:fill="auto"/>
          </w:tcPr>
          <w:p w:rsidR="00F07D59" w:rsidRDefault="00F07D59" w:rsidP="00020A6A">
            <w:pPr>
              <w:spacing w:after="0" w:line="240" w:lineRule="auto"/>
              <w:rPr>
                <w:rFonts w:asciiTheme="minorHAnsi" w:hAnsiTheme="minorHAnsi"/>
                <w:color w:val="auto"/>
                <w:kern w:val="0"/>
                <w:sz w:val="24"/>
                <w:szCs w:val="24"/>
                <w14:ligatures w14:val="none"/>
                <w14:cntxtAlts w14:val="0"/>
              </w:rPr>
            </w:pPr>
          </w:p>
          <w:p w:rsidR="00020A6A" w:rsidRDefault="00020A6A" w:rsidP="00020A6A">
            <w:pPr>
              <w:spacing w:after="0" w:line="240" w:lineRule="auto"/>
              <w:rPr>
                <w:rFonts w:asciiTheme="minorHAnsi" w:hAnsiTheme="minorHAnsi"/>
                <w:color w:val="auto"/>
                <w:kern w:val="0"/>
                <w:sz w:val="24"/>
                <w:szCs w:val="24"/>
                <w14:ligatures w14:val="none"/>
                <w14:cntxtAlts w14:val="0"/>
              </w:rPr>
            </w:pPr>
          </w:p>
          <w:p w:rsidR="00020A6A" w:rsidRDefault="00020A6A" w:rsidP="00020A6A">
            <w:pPr>
              <w:spacing w:after="0" w:line="240" w:lineRule="auto"/>
              <w:rPr>
                <w:rFonts w:asciiTheme="minorHAnsi" w:hAnsiTheme="minorHAnsi"/>
                <w:color w:val="auto"/>
                <w:kern w:val="0"/>
                <w:sz w:val="24"/>
                <w:szCs w:val="24"/>
                <w14:ligatures w14:val="none"/>
                <w14:cntxtAlts w14:val="0"/>
              </w:rPr>
            </w:pPr>
          </w:p>
          <w:p w:rsidR="000E439E" w:rsidRDefault="000E439E" w:rsidP="00020A6A">
            <w:pPr>
              <w:spacing w:after="0" w:line="240" w:lineRule="auto"/>
              <w:rPr>
                <w:rFonts w:asciiTheme="minorHAnsi" w:hAnsiTheme="minorHAnsi"/>
                <w:color w:val="auto"/>
                <w:kern w:val="0"/>
                <w:sz w:val="24"/>
                <w:szCs w:val="24"/>
                <w14:ligatures w14:val="none"/>
                <w14:cntxtAlts w14:val="0"/>
              </w:rPr>
            </w:pPr>
          </w:p>
          <w:p w:rsidR="000E439E" w:rsidRPr="00020A6A" w:rsidRDefault="000E439E" w:rsidP="00020A6A">
            <w:pPr>
              <w:spacing w:after="0" w:line="240" w:lineRule="auto"/>
              <w:rPr>
                <w:rFonts w:asciiTheme="minorHAnsi" w:hAnsiTheme="minorHAnsi"/>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
                <w:szCs w:val="24"/>
                <w14:ligatures w14:val="none"/>
                <w14:cntxtAlts w14:val="0"/>
              </w:rPr>
            </w:pPr>
          </w:p>
        </w:tc>
      </w:tr>
      <w:tr w:rsidR="00F07D59" w:rsidRPr="00020A6A" w:rsidTr="000E439E">
        <w:trPr>
          <w:gridBefore w:val="1"/>
          <w:wBefore w:w="111" w:type="dxa"/>
        </w:trPr>
        <w:tc>
          <w:tcPr>
            <w:tcW w:w="9023" w:type="dxa"/>
            <w:gridSpan w:val="2"/>
            <w:shd w:val="clear" w:color="auto" w:fill="auto"/>
          </w:tcPr>
          <w:p w:rsidR="00F07D59" w:rsidRPr="00020A6A" w:rsidRDefault="00F07D59" w:rsidP="00020A6A">
            <w:pPr>
              <w:autoSpaceDE w:val="0"/>
              <w:autoSpaceDN w:val="0"/>
              <w:adjustRightInd w:val="0"/>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u w:val="single"/>
                <w14:ligatures w14:val="none"/>
                <w14:cntxtAlts w14:val="0"/>
              </w:rPr>
              <w:t>Neglect:</w:t>
            </w:r>
            <w:r w:rsidRPr="00020A6A">
              <w:rPr>
                <w:rFonts w:asciiTheme="minorHAnsi" w:hAnsiTheme="minorHAnsi" w:cs="Arial"/>
                <w:kern w:val="0"/>
                <w:sz w:val="24"/>
                <w:szCs w:val="24"/>
                <w14:ligatures w14:val="none"/>
                <w14:cntxtAlts w14:val="0"/>
              </w:rPr>
              <w:t xml:space="preserve"> </w:t>
            </w: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 xml:space="preserve">Neglect is the persistent failure to meet a child’s basic physical, emotional or psychological needs, such as is likely to have a severe impact on their health, development or emotional stability. </w:t>
            </w: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tbl>
            <w:tblPr>
              <w:tblW w:w="0" w:type="auto"/>
              <w:tblCellMar>
                <w:left w:w="0" w:type="dxa"/>
                <w:right w:w="0" w:type="dxa"/>
              </w:tblCellMar>
              <w:tblLook w:val="04A0" w:firstRow="1" w:lastRow="0" w:firstColumn="1" w:lastColumn="0" w:noHBand="0" w:noVBand="1"/>
            </w:tblPr>
            <w:tblGrid>
              <w:gridCol w:w="1434"/>
              <w:gridCol w:w="7374"/>
            </w:tblGrid>
            <w:tr w:rsidR="00F07D59" w:rsidRPr="00020A6A" w:rsidTr="00F07D59">
              <w:trPr>
                <w:trHeight w:val="130"/>
              </w:trPr>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b/>
                      <w:bCs/>
                      <w:kern w:val="0"/>
                      <w:sz w:val="22"/>
                      <w:szCs w:val="22"/>
                      <w:lang w:eastAsia="en-US"/>
                      <w14:ligatures w14:val="none"/>
                      <w14:cntxtAlts w14:val="0"/>
                    </w:rPr>
                    <w:t xml:space="preserve">Neglect type </w:t>
                  </w:r>
                </w:p>
              </w:tc>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b/>
                      <w:bCs/>
                      <w:kern w:val="0"/>
                      <w:sz w:val="22"/>
                      <w:szCs w:val="22"/>
                      <w:lang w:eastAsia="en-US"/>
                      <w14:ligatures w14:val="none"/>
                      <w14:cntxtAlts w14:val="0"/>
                    </w:rPr>
                    <w:t>Features associated with type of neglect</w:t>
                  </w:r>
                </w:p>
              </w:tc>
            </w:tr>
            <w:tr w:rsidR="00F07D59" w:rsidRPr="00020A6A" w:rsidTr="00F07D59">
              <w:trPr>
                <w:trHeight w:val="368"/>
              </w:trPr>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b/>
                      <w:bCs/>
                      <w:kern w:val="0"/>
                      <w:sz w:val="22"/>
                      <w:szCs w:val="22"/>
                      <w:lang w:eastAsia="en-US"/>
                      <w14:ligatures w14:val="none"/>
                      <w14:cntxtAlts w14:val="0"/>
                    </w:rPr>
                    <w:t xml:space="preserve">Educational neglect </w:t>
                  </w:r>
                </w:p>
              </w:tc>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kern w:val="0"/>
                      <w:sz w:val="22"/>
                      <w:szCs w:val="22"/>
                      <w:lang w:eastAsia="en-US"/>
                      <w14:ligatures w14:val="none"/>
                      <w14:cntxtAlts w14:val="0"/>
                    </w:rPr>
                    <w:t xml:space="preserve">Where a parent/carer fails to provide a stimulating environment or show an interest in the child’s education at school. They may fail to respond to any special needs and fail to comply with state requirements about school attendance. </w:t>
                  </w:r>
                </w:p>
              </w:tc>
            </w:tr>
            <w:tr w:rsidR="00F07D59" w:rsidRPr="00020A6A" w:rsidTr="00F07D59">
              <w:trPr>
                <w:trHeight w:val="489"/>
              </w:trPr>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b/>
                      <w:bCs/>
                      <w:kern w:val="0"/>
                      <w:sz w:val="22"/>
                      <w:szCs w:val="22"/>
                      <w:lang w:eastAsia="en-US"/>
                      <w14:ligatures w14:val="none"/>
                      <w14:cntxtAlts w14:val="0"/>
                    </w:rPr>
                    <w:t xml:space="preserve">Emotional neglect </w:t>
                  </w:r>
                </w:p>
              </w:tc>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kern w:val="0"/>
                      <w:sz w:val="22"/>
                      <w:szCs w:val="22"/>
                      <w:lang w:eastAsia="en-US"/>
                      <w14:ligatures w14:val="none"/>
                      <w14:cntxtAlts w14:val="0"/>
                    </w:rPr>
                    <w:t xml:space="preserve">Where a parent/carer is unresponsive to a child’s basic emotional needs. They may fail to interact or provide affection, undermining a child’s self-esteem and sense of identity. (Most experts distinguish between emotional neglect and emotional abuse by intention; emotional abuse is intentionally </w:t>
                  </w:r>
                  <w:r w:rsidRPr="00020A6A">
                    <w:rPr>
                      <w:rFonts w:asciiTheme="minorHAnsi" w:eastAsia="Calibri" w:hAnsiTheme="minorHAnsi" w:cs="Arial"/>
                      <w:i/>
                      <w:iCs/>
                      <w:kern w:val="0"/>
                      <w:sz w:val="22"/>
                      <w:szCs w:val="22"/>
                      <w:lang w:eastAsia="en-US"/>
                      <w14:ligatures w14:val="none"/>
                      <w14:cntxtAlts w14:val="0"/>
                    </w:rPr>
                    <w:t>inflicted</w:t>
                  </w:r>
                  <w:r w:rsidRPr="00020A6A">
                    <w:rPr>
                      <w:rFonts w:asciiTheme="minorHAnsi" w:eastAsia="Calibri" w:hAnsiTheme="minorHAnsi" w:cs="Arial"/>
                      <w:kern w:val="0"/>
                      <w:sz w:val="22"/>
                      <w:szCs w:val="22"/>
                      <w:lang w:eastAsia="en-US"/>
                      <w14:ligatures w14:val="none"/>
                      <w14:cntxtAlts w14:val="0"/>
                    </w:rPr>
                    <w:t xml:space="preserve">, emotional neglect is an </w:t>
                  </w:r>
                  <w:r w:rsidRPr="00020A6A">
                    <w:rPr>
                      <w:rFonts w:asciiTheme="minorHAnsi" w:eastAsia="Calibri" w:hAnsiTheme="minorHAnsi" w:cs="Arial"/>
                      <w:i/>
                      <w:iCs/>
                      <w:kern w:val="0"/>
                      <w:sz w:val="22"/>
                      <w:szCs w:val="22"/>
                      <w:lang w:eastAsia="en-US"/>
                      <w14:ligatures w14:val="none"/>
                      <w14:cntxtAlts w14:val="0"/>
                    </w:rPr>
                    <w:t xml:space="preserve">omission </w:t>
                  </w:r>
                  <w:r w:rsidRPr="00020A6A">
                    <w:rPr>
                      <w:rFonts w:asciiTheme="minorHAnsi" w:eastAsia="Calibri" w:hAnsiTheme="minorHAnsi" w:cs="Arial"/>
                      <w:kern w:val="0"/>
                      <w:sz w:val="22"/>
                      <w:szCs w:val="22"/>
                      <w:lang w:eastAsia="en-US"/>
                      <w14:ligatures w14:val="none"/>
                      <w14:cntxtAlts w14:val="0"/>
                    </w:rPr>
                    <w:t xml:space="preserve">of care.) </w:t>
                  </w:r>
                </w:p>
              </w:tc>
            </w:tr>
            <w:tr w:rsidR="00F07D59" w:rsidRPr="00020A6A" w:rsidTr="00F07D59">
              <w:trPr>
                <w:trHeight w:val="247"/>
              </w:trPr>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b/>
                      <w:bCs/>
                      <w:kern w:val="0"/>
                      <w:sz w:val="22"/>
                      <w:szCs w:val="22"/>
                      <w:lang w:eastAsia="en-US"/>
                      <w14:ligatures w14:val="none"/>
                      <w14:cntxtAlts w14:val="0"/>
                    </w:rPr>
                    <w:t xml:space="preserve">Medical neglect </w:t>
                  </w:r>
                </w:p>
              </w:tc>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kern w:val="0"/>
                      <w:sz w:val="22"/>
                      <w:szCs w:val="22"/>
                      <w:lang w:eastAsia="en-US"/>
                      <w14:ligatures w14:val="none"/>
                      <w14:cntxtAlts w14:val="0"/>
                    </w:rPr>
                    <w:t xml:space="preserve">Where a parent/carer minimises or denies a child’s illness or health needs and/or fails to seek appropriate medical attention or administer medication and treatment. </w:t>
                  </w:r>
                </w:p>
              </w:tc>
            </w:tr>
            <w:tr w:rsidR="00F07D59" w:rsidRPr="00020A6A" w:rsidTr="00F07D59">
              <w:trPr>
                <w:trHeight w:val="368"/>
              </w:trPr>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b/>
                      <w:bCs/>
                      <w:kern w:val="0"/>
                      <w:sz w:val="22"/>
                      <w:szCs w:val="22"/>
                      <w:lang w:eastAsia="en-US"/>
                      <w14:ligatures w14:val="none"/>
                      <w14:cntxtAlts w14:val="0"/>
                    </w:rPr>
                    <w:t xml:space="preserve">Nutritional neglect </w:t>
                  </w:r>
                </w:p>
              </w:tc>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kern w:val="0"/>
                      <w:sz w:val="22"/>
                      <w:szCs w:val="22"/>
                      <w:lang w:eastAsia="en-US"/>
                      <w14:ligatures w14:val="none"/>
                      <w14:cntxtAlts w14:val="0"/>
                    </w:rPr>
                    <w:t xml:space="preserve">Where a child does not receive adequate calories or nutritional intake for normal growth (also sometimes called ‘failure to thrive’). At its most extreme, nutritional neglect can take the form of malnutrition. </w:t>
                  </w:r>
                </w:p>
              </w:tc>
            </w:tr>
            <w:tr w:rsidR="00F07D59" w:rsidRPr="00020A6A" w:rsidTr="00F07D59">
              <w:trPr>
                <w:trHeight w:val="247"/>
              </w:trPr>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b/>
                      <w:bCs/>
                      <w:kern w:val="0"/>
                      <w:sz w:val="22"/>
                      <w:szCs w:val="22"/>
                      <w:lang w:eastAsia="en-US"/>
                      <w14:ligatures w14:val="none"/>
                      <w14:cntxtAlts w14:val="0"/>
                    </w:rPr>
                    <w:t xml:space="preserve">Physical neglect </w:t>
                  </w:r>
                </w:p>
              </w:tc>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kern w:val="0"/>
                      <w:sz w:val="22"/>
                      <w:szCs w:val="22"/>
                      <w:lang w:eastAsia="en-US"/>
                      <w14:ligatures w14:val="none"/>
                      <w14:cntxtAlts w14:val="0"/>
                    </w:rPr>
                    <w:t xml:space="preserve">Where a parent/carer does not provide appropriate clothing, food, cleanliness and/or living conditions. </w:t>
                  </w:r>
                </w:p>
              </w:tc>
            </w:tr>
            <w:tr w:rsidR="00F07D59" w:rsidRPr="00020A6A" w:rsidTr="00F07D59">
              <w:trPr>
                <w:trHeight w:val="489"/>
              </w:trPr>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b/>
                      <w:bCs/>
                      <w:kern w:val="0"/>
                      <w:sz w:val="22"/>
                      <w:szCs w:val="22"/>
                      <w:lang w:eastAsia="en-US"/>
                      <w14:ligatures w14:val="none"/>
                      <w14:cntxtAlts w14:val="0"/>
                    </w:rPr>
                    <w:t xml:space="preserve">Supervisory neglect </w:t>
                  </w:r>
                </w:p>
              </w:tc>
              <w:tc>
                <w:tcPr>
                  <w:tcW w:w="0" w:type="auto"/>
                  <w:tcMar>
                    <w:top w:w="0" w:type="dxa"/>
                    <w:left w:w="108" w:type="dxa"/>
                    <w:bottom w:w="0" w:type="dxa"/>
                    <w:right w:w="108" w:type="dxa"/>
                  </w:tcMar>
                  <w:hideMark/>
                </w:tcPr>
                <w:p w:rsidR="00F07D59" w:rsidRPr="00020A6A" w:rsidRDefault="00F07D59" w:rsidP="00020A6A">
                  <w:pPr>
                    <w:autoSpaceDE w:val="0"/>
                    <w:autoSpaceDN w:val="0"/>
                    <w:spacing w:line="241" w:lineRule="atLeast"/>
                    <w:rPr>
                      <w:rFonts w:asciiTheme="minorHAnsi" w:eastAsia="Calibri" w:hAnsiTheme="minorHAnsi" w:cs="Arial"/>
                      <w:kern w:val="0"/>
                      <w:sz w:val="22"/>
                      <w:szCs w:val="22"/>
                      <w:lang w:eastAsia="en-US"/>
                      <w14:ligatures w14:val="none"/>
                      <w14:cntxtAlts w14:val="0"/>
                    </w:rPr>
                  </w:pPr>
                  <w:r w:rsidRPr="00020A6A">
                    <w:rPr>
                      <w:rFonts w:asciiTheme="minorHAnsi" w:eastAsia="Calibri" w:hAnsiTheme="minorHAnsi" w:cs="Arial"/>
                      <w:kern w:val="0"/>
                      <w:sz w:val="22"/>
                      <w:szCs w:val="22"/>
                      <w:lang w:eastAsia="en-US"/>
                      <w14:ligatures w14:val="none"/>
                      <w14:cntxtAlts w14:val="0"/>
                    </w:rPr>
                    <w:t xml:space="preserve">Where a parent/carer fails to provide an adequate level of supervision and guidance to ensure a child’s safety and protection from harm. For example, a child may be left alone or with inappropriate carers, or appropriate boundaries about behaviours (for example, under-age sex or alcohol use) may not be applied </w:t>
                  </w:r>
                </w:p>
              </w:tc>
            </w:tr>
          </w:tbl>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0E439E">
        <w:trPr>
          <w:gridBefore w:val="1"/>
          <w:wBefore w:w="111" w:type="dxa"/>
        </w:trPr>
        <w:tc>
          <w:tcPr>
            <w:tcW w:w="9023" w:type="dxa"/>
            <w:gridSpan w:val="2"/>
            <w:shd w:val="clear" w:color="auto" w:fill="auto"/>
          </w:tcPr>
          <w:p w:rsidR="00F07D59" w:rsidRPr="00020A6A" w:rsidRDefault="00F07D59" w:rsidP="00020A6A">
            <w:pPr>
              <w:spacing w:after="0" w:line="240" w:lineRule="auto"/>
              <w:rPr>
                <w:rFonts w:asciiTheme="minorHAnsi" w:hAnsiTheme="minorHAnsi"/>
                <w:color w:val="auto"/>
                <w:kern w:val="0"/>
                <w:sz w:val="24"/>
                <w:szCs w:val="24"/>
                <w:u w:val="single"/>
                <w14:ligatures w14:val="none"/>
                <w14:cntxtAlts w14:val="0"/>
              </w:rPr>
            </w:pP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u w:val="single"/>
                <w14:ligatures w14:val="none"/>
                <w14:cntxtAlts w14:val="0"/>
              </w:rPr>
              <w:t>Bullying</w:t>
            </w:r>
            <w:r w:rsidRPr="00020A6A">
              <w:rPr>
                <w:rFonts w:asciiTheme="minorHAnsi" w:hAnsiTheme="minorHAnsi"/>
                <w:color w:val="auto"/>
                <w:kern w:val="0"/>
                <w:sz w:val="24"/>
                <w:szCs w:val="24"/>
                <w14:ligatures w14:val="none"/>
                <w14:cntxtAlts w14:val="0"/>
              </w:rPr>
              <w:t>:</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 xml:space="preserve">Bullying is behaviour by an individual or group, repeated over time that intentionally hurts another individual or group either physically or emotionally.  Bullying can take many forms, cyber-bullying, text messages or the internet and is often motivated by prejudice against particular groups for example on ground of race, religion, gender, sexual orientation or because a child is fostered/adopted or has caring responsibilities.  </w:t>
            </w:r>
          </w:p>
          <w:p w:rsidR="00F07D59" w:rsidRPr="00020A6A" w:rsidRDefault="00F07D59" w:rsidP="00020A6A">
            <w:pPr>
              <w:spacing w:after="0" w:line="240" w:lineRule="auto"/>
              <w:rPr>
                <w:rFonts w:asciiTheme="minorHAnsi" w:hAnsiTheme="minorHAnsi"/>
                <w:color w:val="FF0000"/>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u w:val="single"/>
                <w14:ligatures w14:val="none"/>
                <w14:cntxtAlts w14:val="0"/>
              </w:rPr>
              <w:t>Radicalisation</w:t>
            </w:r>
            <w:r w:rsidRPr="00020A6A">
              <w:rPr>
                <w:rFonts w:asciiTheme="minorHAnsi" w:hAnsiTheme="minorHAnsi"/>
                <w:color w:val="auto"/>
                <w:kern w:val="0"/>
                <w:sz w:val="24"/>
                <w:szCs w:val="24"/>
                <w14:ligatures w14:val="none"/>
                <w14:cntxtAlts w14:val="0"/>
              </w:rPr>
              <w:t>:</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“Radicalisation” refers to the process by which a person comes to support terrorism and forms of extremism leading to terrorism. During that process it is possible to intervene to prevent vulnerable people being drawn into terrorist-related activity.  </w:t>
            </w:r>
          </w:p>
          <w:p w:rsidR="00020A6A" w:rsidRPr="00020A6A" w:rsidRDefault="00020A6A" w:rsidP="00020A6A">
            <w:pPr>
              <w:spacing w:after="0" w:line="240" w:lineRule="auto"/>
              <w:rPr>
                <w:rFonts w:asciiTheme="minorHAnsi" w:hAnsiTheme="minorHAnsi" w:cs="Arial"/>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b/>
                <w:color w:val="auto"/>
                <w:kern w:val="0"/>
                <w:sz w:val="24"/>
                <w:szCs w:val="24"/>
                <w:u w:val="single"/>
                <w14:ligatures w14:val="none"/>
                <w14:cntxtAlts w14:val="0"/>
              </w:rPr>
              <w:t>M</w:t>
            </w:r>
            <w:r w:rsidRPr="00020A6A">
              <w:rPr>
                <w:rFonts w:asciiTheme="minorHAnsi" w:hAnsiTheme="minorHAnsi" w:cs="Arial"/>
                <w:color w:val="auto"/>
                <w:kern w:val="0"/>
                <w:sz w:val="24"/>
                <w:szCs w:val="24"/>
                <w:u w:val="single"/>
                <w14:ligatures w14:val="none"/>
                <w14:cntxtAlts w14:val="0"/>
              </w:rPr>
              <w:t xml:space="preserve">issing / Child Sexual </w:t>
            </w:r>
            <w:r w:rsidRPr="00020A6A">
              <w:rPr>
                <w:rFonts w:asciiTheme="minorHAnsi" w:hAnsiTheme="minorHAnsi" w:cs="Arial"/>
                <w:b/>
                <w:color w:val="auto"/>
                <w:kern w:val="0"/>
                <w:sz w:val="24"/>
                <w:szCs w:val="24"/>
                <w:u w:val="single"/>
                <w14:ligatures w14:val="none"/>
                <w14:cntxtAlts w14:val="0"/>
              </w:rPr>
              <w:t>E</w:t>
            </w:r>
            <w:r w:rsidRPr="00020A6A">
              <w:rPr>
                <w:rFonts w:asciiTheme="minorHAnsi" w:hAnsiTheme="minorHAnsi" w:cs="Arial"/>
                <w:color w:val="auto"/>
                <w:kern w:val="0"/>
                <w:sz w:val="24"/>
                <w:szCs w:val="24"/>
                <w:u w:val="single"/>
                <w14:ligatures w14:val="none"/>
                <w14:cntxtAlts w14:val="0"/>
              </w:rPr>
              <w:t xml:space="preserve">xploitation (CSE) / </w:t>
            </w:r>
            <w:r w:rsidRPr="00020A6A">
              <w:rPr>
                <w:rFonts w:asciiTheme="minorHAnsi" w:hAnsiTheme="minorHAnsi" w:cs="Arial"/>
                <w:b/>
                <w:color w:val="auto"/>
                <w:kern w:val="0"/>
                <w:sz w:val="24"/>
                <w:szCs w:val="24"/>
                <w:u w:val="single"/>
                <w14:ligatures w14:val="none"/>
                <w14:cntxtAlts w14:val="0"/>
              </w:rPr>
              <w:t>T</w:t>
            </w:r>
            <w:r w:rsidRPr="00020A6A">
              <w:rPr>
                <w:rFonts w:asciiTheme="minorHAnsi" w:hAnsiTheme="minorHAnsi" w:cs="Arial"/>
                <w:color w:val="auto"/>
                <w:kern w:val="0"/>
                <w:sz w:val="24"/>
                <w:szCs w:val="24"/>
                <w:u w:val="single"/>
                <w14:ligatures w14:val="none"/>
                <w14:cntxtAlts w14:val="0"/>
              </w:rPr>
              <w:t>rafficking (MET)</w:t>
            </w:r>
          </w:p>
          <w:p w:rsidR="00F07D59" w:rsidRPr="00020A6A" w:rsidRDefault="00F07D59" w:rsidP="00020A6A">
            <w:pPr>
              <w:spacing w:after="0" w:line="240" w:lineRule="auto"/>
              <w:rPr>
                <w:rFonts w:asciiTheme="minorHAnsi" w:hAnsiTheme="minorHAnsi" w:cs="Arial"/>
                <w:color w:val="auto"/>
                <w:kern w:val="0"/>
                <w:sz w:val="24"/>
                <w:szCs w:val="24"/>
                <w:lang w:val="en-US"/>
                <w14:ligatures w14:val="none"/>
                <w14:cntxtAlts w14:val="0"/>
              </w:rPr>
            </w:pPr>
            <w:r w:rsidRPr="00020A6A">
              <w:rPr>
                <w:rFonts w:asciiTheme="minorHAnsi" w:hAnsiTheme="minorHAnsi" w:cs="Arial"/>
                <w:color w:val="auto"/>
                <w:kern w:val="0"/>
                <w:sz w:val="24"/>
                <w:szCs w:val="24"/>
                <w:lang w:val="en-US"/>
                <w14:ligatures w14:val="none"/>
                <w14:cntxtAlts w14:val="0"/>
              </w:rPr>
              <w:t>A missing child is one that has not turned up at the setting, there are a pattern of days they are away or the parent/carer is not contactable or has not given a plausible explanation. More investigation is needed.</w:t>
            </w:r>
          </w:p>
          <w:p w:rsidR="00F07D59" w:rsidRPr="00020A6A" w:rsidRDefault="00F07D59" w:rsidP="00020A6A">
            <w:pPr>
              <w:spacing w:after="0" w:line="240" w:lineRule="auto"/>
              <w:rPr>
                <w:rFonts w:asciiTheme="minorHAnsi" w:hAnsiTheme="minorHAnsi" w:cs="Arial"/>
                <w:color w:val="auto"/>
                <w:kern w:val="0"/>
                <w:sz w:val="24"/>
                <w:szCs w:val="24"/>
                <w:lang w:val="en-US"/>
                <w14:ligatures w14:val="none"/>
                <w14:cntxtAlts w14:val="0"/>
              </w:rPr>
            </w:pP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lang w:val="en-US"/>
                <w14:ligatures w14:val="none"/>
                <w14:cntxtAlts w14:val="0"/>
              </w:rPr>
              <w:t>Child sexual exploitation is an illegal activity by people who have power over young people and use it to sexually abuse them.</w:t>
            </w:r>
            <w:r w:rsidRPr="00020A6A">
              <w:rPr>
                <w:rFonts w:asciiTheme="minorHAnsi" w:hAnsiTheme="minorHAnsi" w:cs="Arial"/>
                <w:color w:val="auto"/>
                <w:kern w:val="0"/>
                <w:sz w:val="24"/>
                <w:szCs w:val="24"/>
                <w14:ligatures w14:val="none"/>
                <w14:cntxtAlts w14:val="0"/>
              </w:rPr>
              <w:t xml:space="preserve"> This can also include child trafficking. Abusers groom children into trusting them and then force them to partake in sexual activities.  The children and young people are unaware that they are being exploited.</w:t>
            </w:r>
          </w:p>
          <w:p w:rsidR="00F07D59" w:rsidRPr="00020A6A" w:rsidRDefault="00F07D59" w:rsidP="00020A6A">
            <w:pPr>
              <w:spacing w:after="0" w:line="240" w:lineRule="auto"/>
              <w:rPr>
                <w:rFonts w:asciiTheme="minorHAnsi" w:hAnsiTheme="minorHAnsi" w:cs="Arial"/>
                <w:color w:val="auto"/>
                <w:kern w:val="0"/>
                <w:sz w:val="24"/>
                <w:szCs w:val="24"/>
                <w:u w:val="single"/>
                <w14:ligatures w14:val="none"/>
                <w14:cntxtAlts w14:val="0"/>
              </w:rPr>
            </w:pPr>
            <w:r w:rsidRPr="00020A6A">
              <w:rPr>
                <w:rFonts w:asciiTheme="minorHAnsi" w:hAnsiTheme="minorHAnsi" w:cs="Arial"/>
                <w:color w:val="auto"/>
                <w:kern w:val="0"/>
                <w:sz w:val="24"/>
                <w:szCs w:val="24"/>
                <w:u w:val="single"/>
                <w14:ligatures w14:val="none"/>
                <w14:cntxtAlts w14:val="0"/>
              </w:rPr>
              <w:t>Female Genital Mutilation (FGM)</w:t>
            </w:r>
          </w:p>
          <w:p w:rsidR="00F07D59" w:rsidRPr="00020A6A" w:rsidRDefault="00F07D59" w:rsidP="00020A6A">
            <w:pPr>
              <w:spacing w:after="0" w:line="240" w:lineRule="auto"/>
              <w:rPr>
                <w:rFonts w:asciiTheme="minorHAnsi" w:hAnsiTheme="minorHAnsi" w:cs="Arial"/>
                <w:color w:val="auto"/>
                <w:kern w:val="0"/>
                <w:sz w:val="24"/>
                <w:szCs w:val="24"/>
                <w:lang w:val="en"/>
                <w14:ligatures w14:val="none"/>
                <w14:cntxtAlts w14:val="0"/>
              </w:rPr>
            </w:pPr>
            <w:r w:rsidRPr="00020A6A">
              <w:rPr>
                <w:rFonts w:asciiTheme="minorHAnsi" w:hAnsiTheme="minorHAnsi" w:cs="Arial"/>
                <w:color w:val="auto"/>
                <w:kern w:val="0"/>
                <w:sz w:val="24"/>
                <w:szCs w:val="24"/>
                <w:lang w:val="en"/>
                <w14:ligatures w14:val="none"/>
                <w14:cntxtAlts w14:val="0"/>
              </w:rPr>
              <w:t>This is female genital cutting involving full or partial removal of a girl’s external genitals.  It is also known as Female Genital Cutting or Female Circumcision.</w:t>
            </w:r>
          </w:p>
          <w:p w:rsidR="00F07D59" w:rsidRPr="00020A6A" w:rsidRDefault="00F07D59" w:rsidP="00020A6A">
            <w:pPr>
              <w:spacing w:after="0" w:line="240" w:lineRule="auto"/>
              <w:rPr>
                <w:rFonts w:asciiTheme="minorHAnsi" w:hAnsiTheme="minorHAnsi" w:cs="Arial"/>
                <w:color w:val="auto"/>
                <w:kern w:val="0"/>
                <w:sz w:val="24"/>
                <w:szCs w:val="24"/>
                <w:lang w:val="en"/>
                <w14:ligatures w14:val="none"/>
                <w14:cntxtAlts w14:val="0"/>
              </w:rPr>
            </w:pPr>
          </w:p>
          <w:p w:rsidR="00F07D59" w:rsidRPr="00020A6A" w:rsidRDefault="00F07D59" w:rsidP="00020A6A">
            <w:pPr>
              <w:spacing w:after="0" w:line="240" w:lineRule="auto"/>
              <w:rPr>
                <w:rFonts w:asciiTheme="minorHAnsi" w:hAnsiTheme="minorHAnsi" w:cs="Arial"/>
                <w:color w:val="auto"/>
                <w:kern w:val="0"/>
                <w:sz w:val="24"/>
                <w:szCs w:val="24"/>
                <w:lang w:val="en"/>
                <w14:ligatures w14:val="none"/>
                <w14:cntxtAlts w14:val="0"/>
              </w:rPr>
            </w:pPr>
            <w:r w:rsidRPr="00020A6A">
              <w:rPr>
                <w:rFonts w:asciiTheme="minorHAnsi" w:hAnsiTheme="minorHAnsi" w:cs="Arial"/>
                <w:color w:val="auto"/>
                <w:kern w:val="0"/>
                <w:sz w:val="24"/>
                <w:szCs w:val="24"/>
                <w:u w:val="single"/>
                <w:lang w:val="en"/>
                <w14:ligatures w14:val="none"/>
                <w14:cntxtAlts w14:val="0"/>
              </w:rPr>
              <w:t>Breast Ironing</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It is a practice whereby the breasts of girls (usually aged 8-16) are pounded by various tools to delay the appearance of puberty.</w:t>
            </w:r>
          </w:p>
          <w:p w:rsidR="00F07D59" w:rsidRDefault="00F07D59" w:rsidP="00020A6A">
            <w:pPr>
              <w:spacing w:after="0" w:line="240" w:lineRule="auto"/>
              <w:rPr>
                <w:rFonts w:asciiTheme="minorHAnsi" w:hAnsiTheme="minorHAnsi"/>
                <w:color w:val="auto"/>
                <w:kern w:val="0"/>
                <w:sz w:val="24"/>
                <w:szCs w:val="24"/>
                <w14:ligatures w14:val="none"/>
                <w14:cntxtAlts w14:val="0"/>
              </w:rPr>
            </w:pPr>
          </w:p>
          <w:p w:rsidR="00370E1E" w:rsidRDefault="00370E1E" w:rsidP="00020A6A">
            <w:pPr>
              <w:spacing w:after="0" w:line="240" w:lineRule="auto"/>
              <w:rPr>
                <w:rFonts w:asciiTheme="minorHAnsi" w:hAnsiTheme="minorHAnsi"/>
                <w:color w:val="auto"/>
                <w:kern w:val="0"/>
                <w:sz w:val="24"/>
                <w:szCs w:val="24"/>
                <w14:ligatures w14:val="none"/>
                <w14:cntxtAlts w14:val="0"/>
              </w:rPr>
            </w:pPr>
          </w:p>
          <w:p w:rsidR="00370E1E" w:rsidRDefault="00370E1E" w:rsidP="00020A6A">
            <w:pPr>
              <w:spacing w:after="0" w:line="240" w:lineRule="auto"/>
              <w:rPr>
                <w:rFonts w:asciiTheme="minorHAnsi" w:hAnsiTheme="minorHAnsi"/>
                <w:color w:val="auto"/>
                <w:kern w:val="0"/>
                <w:sz w:val="24"/>
                <w:szCs w:val="24"/>
                <w14:ligatures w14:val="none"/>
                <w14:cntxtAlts w14:val="0"/>
              </w:rPr>
            </w:pPr>
          </w:p>
          <w:p w:rsidR="00370E1E" w:rsidRDefault="00370E1E" w:rsidP="00020A6A">
            <w:pPr>
              <w:spacing w:after="0" w:line="240" w:lineRule="auto"/>
              <w:rPr>
                <w:rFonts w:asciiTheme="minorHAnsi" w:hAnsiTheme="minorHAnsi"/>
                <w:color w:val="auto"/>
                <w:kern w:val="0"/>
                <w:sz w:val="24"/>
                <w:szCs w:val="24"/>
                <w14:ligatures w14:val="none"/>
                <w14:cntxtAlts w14:val="0"/>
              </w:rPr>
            </w:pPr>
          </w:p>
          <w:p w:rsidR="00370E1E" w:rsidRPr="00020A6A" w:rsidRDefault="00370E1E"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0E439E">
        <w:trPr>
          <w:gridAfter w:val="1"/>
          <w:wAfter w:w="15" w:type="dxa"/>
        </w:trPr>
        <w:tc>
          <w:tcPr>
            <w:tcW w:w="9098" w:type="dxa"/>
            <w:gridSpan w:val="2"/>
            <w:shd w:val="clear" w:color="auto" w:fill="auto"/>
          </w:tcPr>
          <w:p w:rsidR="00F07D59" w:rsidRPr="00020A6A" w:rsidRDefault="00F07D59" w:rsidP="00020A6A">
            <w:pPr>
              <w:numPr>
                <w:ilvl w:val="0"/>
                <w:numId w:val="2"/>
              </w:numPr>
              <w:spacing w:after="0" w:line="240" w:lineRule="auto"/>
              <w:rPr>
                <w:rFonts w:asciiTheme="minorHAnsi" w:hAnsiTheme="minorHAnsi" w:cs="Arial"/>
                <w:b/>
                <w:color w:val="auto"/>
                <w:kern w:val="0"/>
                <w:sz w:val="28"/>
                <w:szCs w:val="28"/>
                <w14:ligatures w14:val="none"/>
                <w14:cntxtAlts w14:val="0"/>
              </w:rPr>
            </w:pPr>
            <w:r w:rsidRPr="00020A6A">
              <w:rPr>
                <w:rFonts w:asciiTheme="minorHAnsi" w:hAnsiTheme="minorHAnsi" w:cs="Arial"/>
                <w:b/>
                <w:color w:val="auto"/>
                <w:kern w:val="0"/>
                <w:sz w:val="28"/>
                <w:szCs w:val="28"/>
                <w:u w:val="single"/>
                <w14:ligatures w14:val="none"/>
                <w14:cntxtAlts w14:val="0"/>
              </w:rPr>
              <w:t>Signs and Symptoms to look out for</w:t>
            </w:r>
            <w:r w:rsidRPr="00020A6A">
              <w:rPr>
                <w:rFonts w:asciiTheme="minorHAnsi" w:hAnsiTheme="minorHAnsi" w:cs="Arial"/>
                <w:b/>
                <w:color w:val="auto"/>
                <w:kern w:val="0"/>
                <w:sz w:val="28"/>
                <w:szCs w:val="28"/>
                <w14:ligatures w14:val="none"/>
                <w14:cntxtAlts w14:val="0"/>
              </w:rPr>
              <w:t>:</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0E439E">
        <w:trPr>
          <w:gridAfter w:val="1"/>
          <w:wAfter w:w="15" w:type="dxa"/>
        </w:trPr>
        <w:tc>
          <w:tcPr>
            <w:tcW w:w="9098" w:type="dxa"/>
            <w:gridSpan w:val="2"/>
            <w:shd w:val="clear" w:color="auto" w:fill="auto"/>
          </w:tcPr>
          <w:p w:rsidR="00F07D59" w:rsidRPr="00020A6A" w:rsidRDefault="00F07D59" w:rsidP="00020A6A">
            <w:pPr>
              <w:numPr>
                <w:ilvl w:val="0"/>
                <w:numId w:val="8"/>
              </w:numPr>
              <w:autoSpaceDE w:val="0"/>
              <w:autoSpaceDN w:val="0"/>
              <w:adjustRightInd w:val="0"/>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Unexplained injuries/bruises/marks – especially babies.  See </w:t>
            </w:r>
            <w:r w:rsidRPr="00020A6A">
              <w:rPr>
                <w:rFonts w:asciiTheme="minorHAnsi" w:hAnsiTheme="minorHAnsi" w:cs="Arial-BoldMT"/>
                <w:bCs/>
                <w:color w:val="auto"/>
                <w:kern w:val="0"/>
                <w:sz w:val="24"/>
                <w:szCs w:val="24"/>
                <w14:ligatures w14:val="none"/>
                <w14:cntxtAlts w14:val="0"/>
              </w:rPr>
              <w:t xml:space="preserve">Protocol for the management of actual or suspected bruising in infants who are not  independently mobile </w:t>
            </w:r>
            <w:r w:rsidRPr="00020A6A">
              <w:rPr>
                <w:rFonts w:asciiTheme="minorHAnsi" w:hAnsiTheme="minorHAnsi" w:cs="Arial"/>
                <w:b/>
                <w:color w:val="auto"/>
                <w:kern w:val="0"/>
                <w:sz w:val="24"/>
                <w:szCs w:val="24"/>
                <w14:ligatures w14:val="none"/>
                <w14:cntxtAlts w14:val="0"/>
              </w:rPr>
              <w:t xml:space="preserve">     </w:t>
            </w:r>
            <w:hyperlink r:id="rId16" w:history="1">
              <w:r w:rsidRPr="00020A6A">
                <w:rPr>
                  <w:rFonts w:asciiTheme="minorHAnsi" w:hAnsiTheme="minorHAnsi" w:cs="Arial"/>
                  <w:color w:val="0000FF"/>
                  <w:kern w:val="0"/>
                  <w:sz w:val="24"/>
                  <w:szCs w:val="24"/>
                  <w:u w:val="single"/>
                  <w14:ligatures w14:val="none"/>
                  <w14:cntxtAlts w14:val="0"/>
                </w:rPr>
                <w:t>https://www.proceduresonline.com/4lscb/shared_content_SCB_php/shared_files/bruise_protocol.pdf</w:t>
              </w:r>
            </w:hyperlink>
          </w:p>
          <w:p w:rsidR="00F07D59" w:rsidRPr="00020A6A" w:rsidRDefault="00F07D59" w:rsidP="00020A6A">
            <w:pPr>
              <w:autoSpaceDE w:val="0"/>
              <w:autoSpaceDN w:val="0"/>
              <w:adjustRightInd w:val="0"/>
              <w:spacing w:after="0" w:line="240" w:lineRule="auto"/>
              <w:rPr>
                <w:rFonts w:asciiTheme="minorHAnsi" w:hAnsiTheme="minorHAnsi" w:cs="Arial"/>
                <w:color w:val="auto"/>
                <w:kern w:val="0"/>
                <w:sz w:val="24"/>
                <w:szCs w:val="24"/>
                <w14:ligatures w14:val="none"/>
                <w14:cntxtAlts w14:val="0"/>
              </w:rPr>
            </w:pPr>
          </w:p>
          <w:p w:rsidR="00F07D59" w:rsidRPr="00020A6A" w:rsidRDefault="00F07D59" w:rsidP="00020A6A">
            <w:pPr>
              <w:numPr>
                <w:ilvl w:val="0"/>
                <w:numId w:val="8"/>
              </w:num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Changes in behaviour or personality (a chatty, friendly child becoming withdrawn or suddenly seeking attention).</w:t>
            </w:r>
          </w:p>
          <w:p w:rsidR="00F07D59" w:rsidRPr="00020A6A" w:rsidRDefault="00F07D59" w:rsidP="00020A6A">
            <w:pPr>
              <w:spacing w:after="0" w:line="240" w:lineRule="auto"/>
              <w:rPr>
                <w:rFonts w:asciiTheme="minorHAnsi" w:hAnsiTheme="minorHAnsi" w:cs="Arial"/>
                <w:b/>
                <w:color w:val="auto"/>
                <w:kern w:val="0"/>
                <w:szCs w:val="24"/>
                <w14:ligatures w14:val="none"/>
                <w14:cntxtAlts w14:val="0"/>
              </w:rPr>
            </w:pPr>
          </w:p>
          <w:p w:rsidR="00F07D59" w:rsidRPr="00020A6A" w:rsidRDefault="00F07D59" w:rsidP="00020A6A">
            <w:pPr>
              <w:numPr>
                <w:ilvl w:val="0"/>
                <w:numId w:val="8"/>
              </w:num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Inappropriate displays of behaviour such as sexual behaviour/violence</w:t>
            </w:r>
          </w:p>
          <w:p w:rsidR="00F07D59" w:rsidRPr="00020A6A" w:rsidRDefault="00F07D59" w:rsidP="00020A6A">
            <w:pPr>
              <w:spacing w:after="0" w:line="240" w:lineRule="auto"/>
              <w:rPr>
                <w:rFonts w:asciiTheme="minorHAnsi" w:hAnsiTheme="minorHAnsi" w:cs="Arial"/>
                <w:b/>
                <w:color w:val="auto"/>
                <w:kern w:val="0"/>
                <w:szCs w:val="24"/>
                <w14:ligatures w14:val="none"/>
                <w14:cntxtAlts w14:val="0"/>
              </w:rPr>
            </w:pPr>
          </w:p>
          <w:p w:rsidR="00F07D59" w:rsidRPr="00020A6A" w:rsidRDefault="00F07D59" w:rsidP="00020A6A">
            <w:pPr>
              <w:numPr>
                <w:ilvl w:val="0"/>
                <w:numId w:val="8"/>
              </w:num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Child’s appearance below standard such as inappropriate clothing for season</w:t>
            </w:r>
          </w:p>
          <w:p w:rsidR="00F07D59" w:rsidRPr="00020A6A" w:rsidRDefault="00F07D59" w:rsidP="00020A6A">
            <w:pPr>
              <w:spacing w:after="0" w:line="240" w:lineRule="auto"/>
              <w:rPr>
                <w:rFonts w:asciiTheme="minorHAnsi" w:hAnsiTheme="minorHAnsi" w:cs="Arial"/>
                <w:b/>
                <w:color w:val="auto"/>
                <w:kern w:val="0"/>
                <w:szCs w:val="24"/>
                <w14:ligatures w14:val="none"/>
                <w14:cntxtAlts w14:val="0"/>
              </w:rPr>
            </w:pPr>
          </w:p>
          <w:p w:rsidR="00F07D59" w:rsidRPr="00020A6A" w:rsidRDefault="00F07D59" w:rsidP="00020A6A">
            <w:pPr>
              <w:numPr>
                <w:ilvl w:val="0"/>
                <w:numId w:val="8"/>
              </w:num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Decreased standards of hygiene such as unclean/soiled clothes</w:t>
            </w:r>
          </w:p>
          <w:p w:rsidR="00F07D59" w:rsidRPr="00020A6A" w:rsidRDefault="00F07D59" w:rsidP="00020A6A">
            <w:pPr>
              <w:spacing w:after="0" w:line="240" w:lineRule="auto"/>
              <w:rPr>
                <w:rFonts w:asciiTheme="minorHAnsi" w:hAnsiTheme="minorHAnsi" w:cs="Arial"/>
                <w:b/>
                <w:color w:val="auto"/>
                <w:kern w:val="0"/>
                <w:szCs w:val="24"/>
                <w14:ligatures w14:val="none"/>
                <w14:cntxtAlts w14:val="0"/>
              </w:rPr>
            </w:pPr>
          </w:p>
          <w:p w:rsidR="00F07D59" w:rsidRPr="00020A6A" w:rsidRDefault="00F07D59" w:rsidP="00020A6A">
            <w:pPr>
              <w:numPr>
                <w:ilvl w:val="0"/>
                <w:numId w:val="8"/>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Frequent unexplained absences from regular childcare (Nurseries, Preschools, Childminders)</w:t>
            </w:r>
          </w:p>
          <w:p w:rsidR="00F07D59" w:rsidRPr="00020A6A" w:rsidRDefault="00F07D59" w:rsidP="00020A6A">
            <w:pPr>
              <w:spacing w:after="0" w:line="240" w:lineRule="auto"/>
              <w:rPr>
                <w:rFonts w:asciiTheme="minorHAnsi" w:hAnsiTheme="minorHAnsi" w:cs="Arial"/>
                <w:color w:val="auto"/>
                <w:kern w:val="0"/>
                <w:szCs w:val="24"/>
                <w14:ligatures w14:val="none"/>
                <w14:cntxtAlts w14:val="0"/>
              </w:rPr>
            </w:pPr>
          </w:p>
          <w:p w:rsidR="00F07D59" w:rsidRPr="00020A6A" w:rsidRDefault="00F07D59" w:rsidP="00020A6A">
            <w:pPr>
              <w:numPr>
                <w:ilvl w:val="0"/>
                <w:numId w:val="8"/>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 decrease in the child’s development or delayed development</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p w:rsidR="00F07D59" w:rsidRPr="00020A6A" w:rsidRDefault="00F07D59" w:rsidP="00020A6A">
            <w:pPr>
              <w:numPr>
                <w:ilvl w:val="0"/>
                <w:numId w:val="8"/>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Parent’s inappropriate attitude and behaviour towards the child</w:t>
            </w:r>
          </w:p>
          <w:p w:rsidR="00F07D59" w:rsidRPr="00020A6A" w:rsidRDefault="00F07D59" w:rsidP="00020A6A">
            <w:pPr>
              <w:spacing w:after="0" w:line="240" w:lineRule="auto"/>
              <w:ind w:left="720"/>
              <w:rPr>
                <w:rFonts w:asciiTheme="minorHAnsi" w:hAnsiTheme="minorHAnsi" w:cs="Arial"/>
                <w:color w:val="auto"/>
                <w:kern w:val="0"/>
                <w:szCs w:val="24"/>
                <w14:ligatures w14:val="none"/>
                <w14:cntxtAlts w14:val="0"/>
              </w:rPr>
            </w:pPr>
          </w:p>
          <w:p w:rsidR="00F07D59" w:rsidRPr="00020A6A" w:rsidRDefault="00F07D59" w:rsidP="00020A6A">
            <w:pPr>
              <w:numPr>
                <w:ilvl w:val="0"/>
                <w:numId w:val="8"/>
              </w:numPr>
              <w:autoSpaceDE w:val="0"/>
              <w:autoSpaceDN w:val="0"/>
              <w:adjustRightInd w:val="0"/>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Children at risk of radicalisation may display different signs or seek to hide their views. Even very young children may be vulnerable to radicalisation by others, whether in the family or outside, and display concerning behaviour. </w:t>
            </w:r>
          </w:p>
          <w:p w:rsidR="00F07D59" w:rsidRDefault="00F07D59" w:rsidP="00020A6A">
            <w:pPr>
              <w:spacing w:after="0" w:line="240" w:lineRule="auto"/>
              <w:rPr>
                <w:rFonts w:asciiTheme="minorHAnsi" w:hAnsiTheme="minorHAnsi" w:cs="Arial"/>
                <w:b/>
                <w:color w:val="auto"/>
                <w:kern w:val="0"/>
                <w:sz w:val="24"/>
                <w:szCs w:val="24"/>
                <w14:ligatures w14:val="none"/>
                <w14:cntxtAlts w14:val="0"/>
              </w:rPr>
            </w:pPr>
          </w:p>
          <w:p w:rsidR="00020A6A" w:rsidRPr="00020A6A" w:rsidRDefault="00020A6A" w:rsidP="00020A6A">
            <w:pPr>
              <w:spacing w:after="0" w:line="240" w:lineRule="auto"/>
              <w:rPr>
                <w:rFonts w:asciiTheme="minorHAnsi" w:hAnsiTheme="minorHAnsi" w:cs="Arial"/>
                <w:b/>
                <w:color w:val="auto"/>
                <w:kern w:val="0"/>
                <w:sz w:val="24"/>
                <w:szCs w:val="24"/>
                <w14:ligatures w14:val="none"/>
                <w14:cntxtAlts w14:val="0"/>
              </w:rPr>
            </w:pPr>
          </w:p>
        </w:tc>
      </w:tr>
      <w:tr w:rsidR="00F07D59" w:rsidRPr="00020A6A" w:rsidTr="000E439E">
        <w:trPr>
          <w:gridAfter w:val="1"/>
          <w:wAfter w:w="15" w:type="dxa"/>
        </w:trPr>
        <w:tc>
          <w:tcPr>
            <w:tcW w:w="9098" w:type="dxa"/>
            <w:gridSpan w:val="2"/>
            <w:shd w:val="clear" w:color="auto" w:fill="auto"/>
          </w:tcPr>
          <w:p w:rsidR="00F07D59" w:rsidRDefault="00F07D59"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Default="00CD1987" w:rsidP="00020A6A">
            <w:pPr>
              <w:spacing w:after="0" w:line="240" w:lineRule="auto"/>
              <w:ind w:left="600"/>
              <w:rPr>
                <w:rFonts w:asciiTheme="minorHAnsi" w:hAnsiTheme="minorHAnsi" w:cs="Arial"/>
                <w:color w:val="auto"/>
                <w:kern w:val="0"/>
                <w:sz w:val="16"/>
                <w:szCs w:val="24"/>
                <w14:ligatures w14:val="none"/>
                <w14:cntxtAlts w14:val="0"/>
              </w:rPr>
            </w:pPr>
          </w:p>
          <w:p w:rsidR="00CD1987" w:rsidRPr="00020A6A" w:rsidRDefault="00CD1987" w:rsidP="00020A6A">
            <w:pPr>
              <w:spacing w:after="0" w:line="240" w:lineRule="auto"/>
              <w:ind w:left="600"/>
              <w:rPr>
                <w:rFonts w:asciiTheme="minorHAnsi" w:hAnsiTheme="minorHAnsi" w:cs="Arial"/>
                <w:color w:val="auto"/>
                <w:kern w:val="0"/>
                <w:sz w:val="16"/>
                <w:szCs w:val="24"/>
                <w14:ligatures w14:val="none"/>
                <w14:cntxtAlts w14:val="0"/>
              </w:rPr>
            </w:pPr>
          </w:p>
        </w:tc>
      </w:tr>
    </w:tbl>
    <w:p w:rsidR="00F07D59" w:rsidRPr="00020A6A" w:rsidRDefault="00F07D59" w:rsidP="00020A6A">
      <w:pPr>
        <w:numPr>
          <w:ilvl w:val="0"/>
          <w:numId w:val="2"/>
        </w:numPr>
        <w:spacing w:after="0" w:line="240" w:lineRule="auto"/>
        <w:rPr>
          <w:rFonts w:asciiTheme="minorHAnsi" w:hAnsiTheme="minorHAnsi"/>
          <w:b/>
          <w:color w:val="auto"/>
          <w:kern w:val="0"/>
          <w:sz w:val="28"/>
          <w:szCs w:val="28"/>
          <w:u w:val="single"/>
          <w14:ligatures w14:val="none"/>
          <w14:cntxtAlts w14:val="0"/>
        </w:rPr>
      </w:pPr>
      <w:r w:rsidRPr="00020A6A">
        <w:rPr>
          <w:rFonts w:asciiTheme="minorHAnsi" w:hAnsiTheme="minorHAnsi"/>
          <w:b/>
          <w:color w:val="auto"/>
          <w:kern w:val="0"/>
          <w:sz w:val="28"/>
          <w:szCs w:val="28"/>
          <w:u w:val="single"/>
          <w14:ligatures w14:val="none"/>
          <w14:cntxtAlts w14:val="0"/>
        </w:rPr>
        <w:t>What to do when a Safeguarding Issue Arises</w:t>
      </w:r>
    </w:p>
    <w:p w:rsidR="00F07D59" w:rsidRPr="00020A6A" w:rsidRDefault="00F07D59" w:rsidP="00020A6A">
      <w:pPr>
        <w:spacing w:after="0" w:line="240" w:lineRule="auto"/>
        <w:rPr>
          <w:rFonts w:asciiTheme="minorHAnsi" w:hAnsiTheme="minorHAnsi"/>
          <w:b/>
          <w:color w:val="auto"/>
          <w:kern w:val="0"/>
          <w:sz w:val="12"/>
          <w:szCs w:val="28"/>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numPr>
                <w:ilvl w:val="0"/>
                <w:numId w:val="19"/>
              </w:numPr>
              <w:tabs>
                <w:tab w:val="num" w:pos="993"/>
              </w:tabs>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Report the incident and concerns to the Designated Safeguarding Lead (DSL) immediately</w:t>
            </w:r>
          </w:p>
          <w:p w:rsidR="00F07D59" w:rsidRPr="00020A6A" w:rsidRDefault="00F07D59" w:rsidP="00020A6A">
            <w:pPr>
              <w:spacing w:after="0" w:line="240" w:lineRule="auto"/>
              <w:rPr>
                <w:rFonts w:asciiTheme="minorHAnsi" w:hAnsiTheme="minorHAnsi" w:cs="Arial"/>
                <w:kern w:val="0"/>
                <w:szCs w:val="24"/>
                <w14:ligatures w14:val="none"/>
                <w14:cntxtAlts w14:val="0"/>
              </w:rPr>
            </w:pPr>
          </w:p>
          <w:p w:rsidR="00F07D59" w:rsidRPr="00020A6A" w:rsidRDefault="00F07D59" w:rsidP="00020A6A">
            <w:pPr>
              <w:numPr>
                <w:ilvl w:val="0"/>
                <w:numId w:val="19"/>
              </w:numPr>
              <w:tabs>
                <w:tab w:val="num" w:pos="993"/>
              </w:tabs>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 xml:space="preserve">Remain calm and observe the child.  </w:t>
            </w:r>
            <w:r w:rsidRPr="00020A6A">
              <w:rPr>
                <w:rFonts w:asciiTheme="minorHAnsi" w:hAnsiTheme="minorHAnsi" w:cs="Arial"/>
                <w:color w:val="auto"/>
                <w:kern w:val="0"/>
                <w:sz w:val="24"/>
                <w:szCs w:val="24"/>
                <w14:ligatures w14:val="none"/>
                <w14:cntxtAlts w14:val="0"/>
              </w:rPr>
              <w:t>All staff must be aware that they cannot promise a child to keep secrets which might compromise the child’s safety or well-being or that of another.</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p w:rsidR="00F07D59" w:rsidRDefault="00F07D59" w:rsidP="00020A6A">
            <w:pPr>
              <w:numPr>
                <w:ilvl w:val="0"/>
                <w:numId w:val="19"/>
              </w:numPr>
              <w:tabs>
                <w:tab w:val="num" w:pos="993"/>
              </w:tabs>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Record confidentially any observations/incidents on a Safeguarding Incident Form (Appendix 1).</w:t>
            </w:r>
          </w:p>
          <w:p w:rsidR="00CD1987" w:rsidRDefault="00CD1987" w:rsidP="00CD1987">
            <w:pPr>
              <w:spacing w:after="0" w:line="240" w:lineRule="auto"/>
              <w:ind w:left="240"/>
              <w:rPr>
                <w:rFonts w:asciiTheme="minorHAnsi" w:hAnsiTheme="minorHAnsi" w:cs="Arial"/>
                <w:color w:val="auto"/>
                <w:kern w:val="0"/>
                <w:sz w:val="24"/>
                <w:szCs w:val="24"/>
                <w14:ligatures w14:val="none"/>
                <w14:cntxtAlts w14:val="0"/>
              </w:rPr>
            </w:pPr>
          </w:p>
          <w:p w:rsidR="00F07D59" w:rsidRPr="00CD1987" w:rsidRDefault="00F07D59" w:rsidP="00CD1987">
            <w:pPr>
              <w:pStyle w:val="ListParagraph"/>
              <w:numPr>
                <w:ilvl w:val="0"/>
                <w:numId w:val="19"/>
              </w:numPr>
              <w:spacing w:after="0" w:line="240" w:lineRule="auto"/>
              <w:rPr>
                <w:rFonts w:asciiTheme="minorHAnsi" w:hAnsiTheme="minorHAnsi" w:cs="Arial"/>
                <w:color w:val="auto"/>
                <w:kern w:val="0"/>
                <w:sz w:val="24"/>
                <w:szCs w:val="24"/>
                <w14:ligatures w14:val="none"/>
                <w14:cntxtAlts w14:val="0"/>
              </w:rPr>
            </w:pPr>
            <w:r w:rsidRPr="00CD1987">
              <w:rPr>
                <w:rFonts w:asciiTheme="minorHAnsi" w:hAnsiTheme="minorHAnsi" w:cs="Arial"/>
                <w:color w:val="auto"/>
                <w:kern w:val="0"/>
                <w:sz w:val="24"/>
                <w:szCs w:val="24"/>
                <w14:ligatures w14:val="none"/>
                <w14:cntxtAlts w14:val="0"/>
              </w:rPr>
              <w:t>Designated Safeguarding Lead to check with the parent for an explanation of unexplained bruises, marks or changes in behaviour (where appropriate) and record on a Safeguarding Incident Form</w:t>
            </w:r>
          </w:p>
          <w:p w:rsidR="00F07D59" w:rsidRPr="00020A6A" w:rsidRDefault="00F07D59" w:rsidP="00020A6A">
            <w:pPr>
              <w:spacing w:after="0" w:line="240" w:lineRule="auto"/>
              <w:rPr>
                <w:rFonts w:asciiTheme="minorHAnsi" w:hAnsiTheme="minorHAnsi" w:cs="Arial"/>
                <w:color w:val="auto"/>
                <w:kern w:val="0"/>
                <w:sz w:val="16"/>
                <w:szCs w:val="24"/>
                <w14:ligatures w14:val="none"/>
                <w14:cntxtAlts w14:val="0"/>
              </w:rPr>
            </w:pPr>
          </w:p>
          <w:p w:rsidR="00F07D59" w:rsidRPr="00020A6A" w:rsidRDefault="00F07D59" w:rsidP="00020A6A">
            <w:pPr>
              <w:numPr>
                <w:ilvl w:val="0"/>
                <w:numId w:val="19"/>
              </w:numPr>
              <w:tabs>
                <w:tab w:val="num" w:pos="993"/>
              </w:tabs>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Do not discuss the child or your suspicions with any other members of staff unless it is felt that a staff member/s could make a valuable contribution to the initial assessment.</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p w:rsidR="00F07D59" w:rsidRDefault="00F07D59" w:rsidP="00020A6A">
            <w:pPr>
              <w:numPr>
                <w:ilvl w:val="0"/>
                <w:numId w:val="19"/>
              </w:numPr>
              <w:tabs>
                <w:tab w:val="num" w:pos="993"/>
              </w:tabs>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Early Years Team member to feedback observations to their Line Manager as soon as possible after the incident/concern.</w:t>
            </w:r>
          </w:p>
          <w:p w:rsidR="00F07D59" w:rsidRPr="00020A6A" w:rsidRDefault="00F07D59" w:rsidP="00020A6A">
            <w:pPr>
              <w:spacing w:after="0" w:line="240" w:lineRule="auto"/>
              <w:ind w:left="240"/>
              <w:rPr>
                <w:rFonts w:asciiTheme="minorHAnsi" w:hAnsiTheme="minorHAnsi" w:cs="Arial"/>
                <w:color w:val="auto"/>
                <w:kern w:val="0"/>
                <w:sz w:val="2"/>
                <w:szCs w:val="24"/>
                <w14:ligatures w14:val="none"/>
                <w14:cntxtAlts w14:val="0"/>
              </w:rPr>
            </w:pPr>
          </w:p>
          <w:p w:rsidR="00F07D59" w:rsidRDefault="00F07D59" w:rsidP="00020A6A">
            <w:pPr>
              <w:spacing w:after="0" w:line="240" w:lineRule="auto"/>
              <w:rPr>
                <w:rFonts w:asciiTheme="minorHAnsi" w:hAnsiTheme="minorHAnsi"/>
                <w:b/>
                <w:color w:val="auto"/>
                <w:kern w:val="0"/>
                <w:sz w:val="16"/>
                <w:szCs w:val="28"/>
                <w14:ligatures w14:val="none"/>
                <w14:cntxtAlts w14:val="0"/>
              </w:rPr>
            </w:pPr>
          </w:p>
          <w:p w:rsidR="00CD1987" w:rsidRPr="00020A6A" w:rsidRDefault="00CD1987" w:rsidP="00020A6A">
            <w:pPr>
              <w:spacing w:after="0" w:line="240" w:lineRule="auto"/>
              <w:rPr>
                <w:rFonts w:asciiTheme="minorHAnsi" w:hAnsiTheme="minorHAnsi"/>
                <w:b/>
                <w:color w:val="auto"/>
                <w:kern w:val="0"/>
                <w:sz w:val="16"/>
                <w:szCs w:val="28"/>
                <w14:ligatures w14:val="none"/>
                <w14:cntxtAlts w14:val="0"/>
              </w:rPr>
            </w:pPr>
          </w:p>
        </w:tc>
      </w:tr>
    </w:tbl>
    <w:p w:rsidR="00F07D59" w:rsidRPr="00020A6A" w:rsidRDefault="00020A6A" w:rsidP="00020A6A">
      <w:pPr>
        <w:numPr>
          <w:ilvl w:val="0"/>
          <w:numId w:val="2"/>
        </w:numPr>
        <w:tabs>
          <w:tab w:val="left" w:pos="1080"/>
        </w:tabs>
        <w:spacing w:after="0" w:line="240" w:lineRule="auto"/>
        <w:rPr>
          <w:rFonts w:asciiTheme="minorHAnsi" w:hAnsiTheme="minorHAnsi"/>
          <w:b/>
          <w:color w:val="auto"/>
          <w:kern w:val="0"/>
          <w:sz w:val="28"/>
          <w:szCs w:val="28"/>
          <w:u w:val="single"/>
          <w14:ligatures w14:val="none"/>
          <w14:cntxtAlts w14:val="0"/>
        </w:rPr>
      </w:pPr>
      <w:r w:rsidRPr="00020A6A">
        <w:rPr>
          <w:rFonts w:asciiTheme="minorHAnsi" w:hAnsiTheme="minorHAnsi"/>
          <w:b/>
          <w:color w:val="auto"/>
          <w:kern w:val="0"/>
          <w:sz w:val="28"/>
          <w:szCs w:val="28"/>
          <w14:ligatures w14:val="none"/>
          <w14:cntxtAlts w14:val="0"/>
        </w:rPr>
        <w:t xml:space="preserve">  </w:t>
      </w:r>
      <w:r w:rsidR="00F07D59" w:rsidRPr="00020A6A">
        <w:rPr>
          <w:rFonts w:asciiTheme="minorHAnsi" w:hAnsiTheme="minorHAnsi"/>
          <w:b/>
          <w:color w:val="auto"/>
          <w:kern w:val="0"/>
          <w:sz w:val="28"/>
          <w:szCs w:val="28"/>
          <w:u w:val="single"/>
          <w14:ligatures w14:val="none"/>
          <w14:cntxtAlts w14:val="0"/>
        </w:rPr>
        <w:t>What to do if You have Concerns for a Child’s Welfare</w:t>
      </w:r>
    </w:p>
    <w:p w:rsidR="00F07D59" w:rsidRPr="00020A6A" w:rsidRDefault="00F07D59" w:rsidP="00020A6A">
      <w:pPr>
        <w:tabs>
          <w:tab w:val="left" w:pos="1080"/>
        </w:tabs>
        <w:spacing w:after="0" w:line="240" w:lineRule="auto"/>
        <w:rPr>
          <w:rFonts w:asciiTheme="minorHAnsi" w:hAnsiTheme="minorHAnsi"/>
          <w:b/>
          <w:color w:val="auto"/>
          <w:kern w:val="0"/>
          <w:sz w:val="18"/>
          <w:szCs w:val="28"/>
          <w:u w:val="single"/>
          <w14:ligatures w14:val="none"/>
          <w14:cntxtAlts w14:val="0"/>
        </w:rPr>
      </w:pPr>
    </w:p>
    <w:tbl>
      <w:tblPr>
        <w:tblW w:w="0" w:type="auto"/>
        <w:tblLook w:val="01E0" w:firstRow="1" w:lastRow="1" w:firstColumn="1" w:lastColumn="1" w:noHBand="0" w:noVBand="0"/>
      </w:tblPr>
      <w:tblGrid>
        <w:gridCol w:w="8528"/>
      </w:tblGrid>
      <w:tr w:rsidR="00F07D59" w:rsidRPr="00020A6A" w:rsidTr="00F07D59">
        <w:tc>
          <w:tcPr>
            <w:tcW w:w="8528" w:type="dxa"/>
            <w:shd w:val="clear" w:color="auto" w:fill="auto"/>
          </w:tcPr>
          <w:p w:rsidR="00F07D59" w:rsidRPr="00020A6A" w:rsidRDefault="00F07D59" w:rsidP="00020A6A">
            <w:pPr>
              <w:spacing w:after="0" w:line="240" w:lineRule="auto"/>
              <w:rPr>
                <w:rFonts w:asciiTheme="minorHAnsi" w:hAnsiTheme="minorHAnsi" w:cs="Arial"/>
                <w:b/>
                <w:color w:val="auto"/>
                <w:kern w:val="0"/>
                <w:sz w:val="24"/>
                <w:szCs w:val="24"/>
                <w:u w:val="single"/>
                <w14:ligatures w14:val="none"/>
                <w14:cntxtAlts w14:val="0"/>
              </w:rPr>
            </w:pPr>
            <w:r w:rsidRPr="00020A6A">
              <w:rPr>
                <w:rFonts w:asciiTheme="minorHAnsi" w:hAnsiTheme="minorHAnsi" w:cs="Arial"/>
                <w:color w:val="auto"/>
                <w:kern w:val="0"/>
                <w:sz w:val="24"/>
                <w:szCs w:val="24"/>
                <w14:ligatures w14:val="none"/>
                <w14:cntxtAlts w14:val="0"/>
              </w:rPr>
              <w:t>Where there is some concern for a child’s welfare but not necessarily suspected abuse the first course of action will be to inform the Designated Safeguarding Lead  (DSL)</w:t>
            </w:r>
          </w:p>
        </w:tc>
      </w:tr>
      <w:tr w:rsidR="00F07D59" w:rsidRPr="00020A6A" w:rsidTr="00F07D59">
        <w:tc>
          <w:tcPr>
            <w:tcW w:w="8528" w:type="dxa"/>
            <w:shd w:val="clear" w:color="auto" w:fill="auto"/>
          </w:tcPr>
          <w:p w:rsidR="00F07D59" w:rsidRPr="00020A6A" w:rsidRDefault="00F07D59" w:rsidP="00020A6A">
            <w:pPr>
              <w:numPr>
                <w:ilvl w:val="0"/>
                <w:numId w:val="20"/>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A record of the concern should be made on an Incident/Concern    Record Form. </w:t>
            </w:r>
          </w:p>
          <w:p w:rsidR="00F07D59" w:rsidRPr="00020A6A" w:rsidRDefault="00F07D59" w:rsidP="00020A6A">
            <w:pPr>
              <w:numPr>
                <w:ilvl w:val="0"/>
                <w:numId w:val="20"/>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Each time a child incident/concern is noted, the setting’s DSL has to make an assessment. Continuing low level concerns that are deemed not referable to </w:t>
            </w:r>
            <w:r w:rsidRPr="00020A6A">
              <w:rPr>
                <w:rFonts w:asciiTheme="minorHAnsi" w:hAnsiTheme="minorHAnsi"/>
                <w:color w:val="auto"/>
                <w:kern w:val="0"/>
                <w:sz w:val="24"/>
                <w:szCs w:val="24"/>
                <w14:ligatures w14:val="none"/>
                <w14:cntxtAlts w14:val="0"/>
              </w:rPr>
              <w:t xml:space="preserve">Southampton Children’s Advice and Duty Service </w:t>
            </w:r>
            <w:r w:rsidRPr="00020A6A">
              <w:rPr>
                <w:rFonts w:asciiTheme="minorHAnsi" w:hAnsiTheme="minorHAnsi" w:cs="Arial"/>
                <w:color w:val="auto"/>
                <w:kern w:val="0"/>
                <w:sz w:val="24"/>
                <w:szCs w:val="24"/>
                <w14:ligatures w14:val="none"/>
                <w14:cntxtAlts w14:val="0"/>
              </w:rPr>
              <w:t xml:space="preserve">or Early Help Assessment (EHA) completion must be noted in an individual child’s file and are chronology compiled. These notes must be reviewed regularly by the DSL in order that ongoing assessments can be made and an EHA completed or </w:t>
            </w:r>
            <w:r w:rsidRPr="00020A6A">
              <w:rPr>
                <w:rFonts w:asciiTheme="minorHAnsi" w:hAnsiTheme="minorHAnsi"/>
                <w:color w:val="auto"/>
                <w:kern w:val="0"/>
                <w:sz w:val="24"/>
                <w:szCs w:val="24"/>
                <w14:ligatures w14:val="none"/>
                <w14:cntxtAlts w14:val="0"/>
              </w:rPr>
              <w:t>Southampton Children’s Advice and Duty Service</w:t>
            </w:r>
            <w:r w:rsidRPr="00020A6A">
              <w:rPr>
                <w:rFonts w:asciiTheme="minorHAnsi" w:hAnsiTheme="minorHAnsi" w:cs="Arial"/>
                <w:color w:val="auto"/>
                <w:kern w:val="0"/>
                <w:sz w:val="24"/>
                <w:szCs w:val="24"/>
                <w14:ligatures w14:val="none"/>
                <w14:cntxtAlts w14:val="0"/>
              </w:rPr>
              <w:t xml:space="preserve"> enquiry made when/if appropriate.</w:t>
            </w:r>
          </w:p>
          <w:p w:rsidR="00F07D59" w:rsidRPr="00020A6A" w:rsidRDefault="00F07D59" w:rsidP="00020A6A">
            <w:pPr>
              <w:spacing w:after="0" w:line="240" w:lineRule="auto"/>
              <w:ind w:left="720"/>
              <w:rPr>
                <w:rFonts w:asciiTheme="minorHAnsi" w:hAnsiTheme="minorHAnsi" w:cs="Arial"/>
                <w:color w:val="auto"/>
                <w:kern w:val="0"/>
                <w:sz w:val="18"/>
                <w:szCs w:val="24"/>
                <w14:ligatures w14:val="none"/>
                <w14:cntxtAlts w14:val="0"/>
              </w:rPr>
            </w:pPr>
          </w:p>
          <w:p w:rsidR="00F07D59" w:rsidRPr="00020A6A" w:rsidRDefault="00F07D59" w:rsidP="00020A6A">
            <w:pPr>
              <w:numPr>
                <w:ilvl w:val="0"/>
                <w:numId w:val="10"/>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At this point the setting’s DSL could choose to complete the EHA form to support the identified needs of the child through a single agency route.</w:t>
            </w:r>
          </w:p>
          <w:p w:rsidR="00F07D59" w:rsidRPr="00020A6A" w:rsidRDefault="00F07D59" w:rsidP="00020A6A">
            <w:pPr>
              <w:spacing w:after="0" w:line="240" w:lineRule="auto"/>
              <w:rPr>
                <w:rFonts w:asciiTheme="minorHAnsi" w:hAnsiTheme="minorHAnsi" w:cs="Arial"/>
                <w:color w:val="auto"/>
                <w:kern w:val="0"/>
                <w:sz w:val="18"/>
                <w:szCs w:val="24"/>
                <w14:ligatures w14:val="none"/>
                <w14:cntxtAlts w14:val="0"/>
              </w:rPr>
            </w:pPr>
          </w:p>
          <w:p w:rsidR="00F07D59" w:rsidRPr="00020A6A" w:rsidRDefault="00F07D59" w:rsidP="00020A6A">
            <w:pPr>
              <w:numPr>
                <w:ilvl w:val="0"/>
                <w:numId w:val="10"/>
              </w:numPr>
              <w:autoSpaceDE w:val="0"/>
              <w:autoSpaceDN w:val="0"/>
              <w:adjustRightInd w:val="0"/>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The setting’s DSL will liaise with the parents (where appropriate) before making an enquiry  and gain the consent of the parents or carers, except where a child is considered to be at risk of harm and you believe that seeking parental consent may increase this risk.</w:t>
            </w:r>
          </w:p>
          <w:p w:rsidR="00F07D59" w:rsidRPr="00020A6A" w:rsidRDefault="00F07D59" w:rsidP="00020A6A">
            <w:pPr>
              <w:spacing w:after="0" w:line="240" w:lineRule="auto"/>
              <w:rPr>
                <w:rFonts w:asciiTheme="minorHAnsi" w:hAnsiTheme="minorHAnsi" w:cs="Arial"/>
                <w:color w:val="auto"/>
                <w:kern w:val="0"/>
                <w:sz w:val="14"/>
                <w:szCs w:val="24"/>
                <w14:ligatures w14:val="none"/>
                <w14:cntxtAlts w14:val="0"/>
              </w:rPr>
            </w:pPr>
          </w:p>
        </w:tc>
      </w:tr>
      <w:tr w:rsidR="00F07D59" w:rsidRPr="00020A6A" w:rsidTr="00F07D59">
        <w:tc>
          <w:tcPr>
            <w:tcW w:w="8528" w:type="dxa"/>
            <w:shd w:val="clear" w:color="auto" w:fill="auto"/>
          </w:tcPr>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For further information other inter-agencies may be contacted for example:</w:t>
            </w:r>
          </w:p>
        </w:tc>
      </w:tr>
      <w:tr w:rsidR="00F07D59" w:rsidRPr="00020A6A" w:rsidTr="00F07D59">
        <w:tc>
          <w:tcPr>
            <w:tcW w:w="8528" w:type="dxa"/>
            <w:shd w:val="clear" w:color="auto" w:fill="auto"/>
          </w:tcPr>
          <w:p w:rsidR="00F07D59" w:rsidRPr="00020A6A" w:rsidRDefault="00F07D59" w:rsidP="00020A6A">
            <w:pPr>
              <w:numPr>
                <w:ilvl w:val="0"/>
                <w:numId w:val="12"/>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Safeguarding Team</w:t>
            </w:r>
          </w:p>
          <w:p w:rsidR="00F07D59" w:rsidRPr="00020A6A" w:rsidRDefault="00F07D59" w:rsidP="00020A6A">
            <w:pPr>
              <w:numPr>
                <w:ilvl w:val="0"/>
                <w:numId w:val="11"/>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Southampton Children’s Advice and Duty Service</w:t>
            </w:r>
          </w:p>
          <w:p w:rsidR="00F07D59" w:rsidRPr="00020A6A" w:rsidRDefault="00F07D59" w:rsidP="00020A6A">
            <w:pPr>
              <w:numPr>
                <w:ilvl w:val="0"/>
                <w:numId w:val="11"/>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Health Visitor</w:t>
            </w:r>
          </w:p>
          <w:p w:rsidR="00F07D59" w:rsidRPr="00020A6A" w:rsidRDefault="00F07D59" w:rsidP="00020A6A">
            <w:pPr>
              <w:numPr>
                <w:ilvl w:val="0"/>
                <w:numId w:val="11"/>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And other agencies involved with the child</w:t>
            </w:r>
          </w:p>
          <w:p w:rsidR="00F07D59" w:rsidRPr="00020A6A" w:rsidRDefault="00F07D59" w:rsidP="00020A6A">
            <w:pPr>
              <w:spacing w:after="0" w:line="240" w:lineRule="auto"/>
              <w:rPr>
                <w:rFonts w:asciiTheme="minorHAnsi" w:hAnsiTheme="minorHAnsi" w:cs="Arial"/>
                <w:color w:val="auto"/>
                <w:kern w:val="0"/>
                <w:sz w:val="4"/>
                <w:szCs w:val="24"/>
                <w14:ligatures w14:val="none"/>
                <w14:cntxtAlts w14:val="0"/>
              </w:rPr>
            </w:pPr>
          </w:p>
        </w:tc>
      </w:tr>
    </w:tbl>
    <w:p w:rsidR="00F07D59" w:rsidRPr="00020A6A" w:rsidRDefault="00F07D59" w:rsidP="008323B1">
      <w:pPr>
        <w:numPr>
          <w:ilvl w:val="0"/>
          <w:numId w:val="2"/>
        </w:numPr>
        <w:spacing w:after="0" w:line="240" w:lineRule="auto"/>
        <w:ind w:left="851" w:hanging="491"/>
        <w:rPr>
          <w:rFonts w:asciiTheme="minorHAnsi" w:hAnsiTheme="minorHAnsi"/>
          <w:b/>
          <w:color w:val="auto"/>
          <w:kern w:val="0"/>
          <w:sz w:val="28"/>
          <w:szCs w:val="28"/>
          <w:u w:val="single"/>
          <w14:ligatures w14:val="none"/>
          <w14:cntxtAlts w14:val="0"/>
        </w:rPr>
      </w:pPr>
      <w:r w:rsidRPr="00020A6A">
        <w:rPr>
          <w:rFonts w:asciiTheme="minorHAnsi" w:hAnsiTheme="minorHAnsi"/>
          <w:b/>
          <w:color w:val="auto"/>
          <w:kern w:val="0"/>
          <w:sz w:val="28"/>
          <w:szCs w:val="28"/>
          <w:u w:val="single"/>
          <w14:ligatures w14:val="none"/>
          <w14:cntxtAlts w14:val="0"/>
        </w:rPr>
        <w:t>What to do when a Provider reports a Safeguarding Issue to a Member of the Early Years and Childcare Team</w:t>
      </w:r>
    </w:p>
    <w:p w:rsidR="00F07D59" w:rsidRPr="00020A6A" w:rsidRDefault="00F07D59" w:rsidP="00020A6A">
      <w:pPr>
        <w:spacing w:after="0" w:line="240" w:lineRule="auto"/>
        <w:ind w:left="360"/>
        <w:rPr>
          <w:rFonts w:asciiTheme="minorHAnsi" w:hAnsiTheme="minorHAnsi"/>
          <w:b/>
          <w:color w:val="auto"/>
          <w:kern w:val="0"/>
          <w:sz w:val="28"/>
          <w:szCs w:val="28"/>
          <w:u w:val="single"/>
          <w14:ligatures w14:val="none"/>
          <w14:cntxtAlts w14:val="0"/>
        </w:rPr>
      </w:pPr>
    </w:p>
    <w:tbl>
      <w:tblPr>
        <w:tblW w:w="0" w:type="auto"/>
        <w:tblLook w:val="01E0" w:firstRow="1" w:lastRow="1" w:firstColumn="1" w:lastColumn="1" w:noHBand="0" w:noVBand="0"/>
      </w:tblPr>
      <w:tblGrid>
        <w:gridCol w:w="8528"/>
      </w:tblGrid>
      <w:tr w:rsidR="00F07D59" w:rsidRPr="00020A6A" w:rsidTr="00F07D59">
        <w:tc>
          <w:tcPr>
            <w:tcW w:w="8528" w:type="dxa"/>
            <w:shd w:val="clear" w:color="auto" w:fill="auto"/>
          </w:tcPr>
          <w:p w:rsidR="00F07D59" w:rsidRPr="00020A6A" w:rsidRDefault="00F07D59" w:rsidP="00020A6A">
            <w:pPr>
              <w:spacing w:after="0" w:line="240" w:lineRule="auto"/>
              <w:rPr>
                <w:rFonts w:asciiTheme="minorHAnsi" w:hAnsiTheme="minorHAnsi" w:cs="Arial"/>
                <w:b/>
                <w:kern w:val="0"/>
                <w:sz w:val="24"/>
                <w:szCs w:val="24"/>
                <w:u w:val="single"/>
                <w14:ligatures w14:val="none"/>
                <w14:cntxtAlts w14:val="0"/>
              </w:rPr>
            </w:pPr>
            <w:r w:rsidRPr="00020A6A">
              <w:rPr>
                <w:rFonts w:asciiTheme="minorHAnsi" w:hAnsiTheme="minorHAnsi" w:cs="Arial"/>
                <w:color w:val="auto"/>
                <w:kern w:val="0"/>
                <w:sz w:val="24"/>
                <w:szCs w:val="24"/>
                <w14:ligatures w14:val="none"/>
                <w14:cntxtAlts w14:val="0"/>
              </w:rPr>
              <w:t xml:space="preserve">Sometimes a provider may telephone the Early Years and Childcare team for advice regarding a safeguarding issue. Early Years and Childcare Team member will advise providers that: </w:t>
            </w:r>
          </w:p>
        </w:tc>
      </w:tr>
      <w:tr w:rsidR="00F07D59" w:rsidRPr="00020A6A" w:rsidTr="00F07D59">
        <w:tc>
          <w:tcPr>
            <w:tcW w:w="8528" w:type="dxa"/>
            <w:shd w:val="clear" w:color="auto" w:fill="auto"/>
          </w:tcPr>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tc>
      </w:tr>
      <w:tr w:rsidR="00F07D59" w:rsidRPr="00020A6A" w:rsidTr="00F07D59">
        <w:tc>
          <w:tcPr>
            <w:tcW w:w="8528" w:type="dxa"/>
            <w:shd w:val="clear" w:color="auto" w:fill="auto"/>
          </w:tcPr>
          <w:p w:rsidR="00F07D59" w:rsidRPr="00020A6A" w:rsidRDefault="00F07D59" w:rsidP="00020A6A">
            <w:pPr>
              <w:numPr>
                <w:ilvl w:val="0"/>
                <w:numId w:val="9"/>
              </w:numPr>
              <w:spacing w:after="0" w:line="240" w:lineRule="auto"/>
              <w:ind w:left="709" w:hanging="567"/>
              <w:rPr>
                <w:rFonts w:asciiTheme="minorHAnsi" w:hAnsiTheme="minorHAnsi" w:cs="Arial"/>
                <w:b/>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In an emergency where the child is at immediate serious risk, Police and Children’s Services should be contacted without further consultation. </w:t>
            </w:r>
          </w:p>
          <w:p w:rsidR="00F07D59" w:rsidRPr="00020A6A" w:rsidRDefault="00F07D59" w:rsidP="00020A6A">
            <w:pPr>
              <w:numPr>
                <w:ilvl w:val="0"/>
                <w:numId w:val="9"/>
              </w:numPr>
              <w:spacing w:after="0" w:line="240" w:lineRule="auto"/>
              <w:ind w:hanging="578"/>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Settings follow their own safeguarding procedures</w:t>
            </w:r>
          </w:p>
          <w:p w:rsidR="00F07D59" w:rsidRPr="00020A6A" w:rsidRDefault="00F07D59" w:rsidP="00020A6A">
            <w:pPr>
              <w:numPr>
                <w:ilvl w:val="0"/>
                <w:numId w:val="9"/>
              </w:numPr>
              <w:spacing w:after="0" w:line="240" w:lineRule="auto"/>
              <w:ind w:left="709" w:hanging="567"/>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Settings contact the </w:t>
            </w:r>
            <w:r w:rsidRPr="00020A6A">
              <w:rPr>
                <w:rFonts w:asciiTheme="minorHAnsi" w:hAnsiTheme="minorHAnsi"/>
                <w:color w:val="auto"/>
                <w:kern w:val="0"/>
                <w:sz w:val="24"/>
                <w:szCs w:val="24"/>
                <w14:ligatures w14:val="none"/>
                <w14:cntxtAlts w14:val="0"/>
              </w:rPr>
              <w:t xml:space="preserve">Southampton Children’s Advice and Duty Service </w:t>
            </w:r>
            <w:r w:rsidRPr="00020A6A">
              <w:rPr>
                <w:rFonts w:asciiTheme="minorHAnsi" w:hAnsiTheme="minorHAnsi" w:cs="Arial"/>
                <w:color w:val="auto"/>
                <w:kern w:val="0"/>
                <w:sz w:val="24"/>
                <w:szCs w:val="24"/>
                <w14:ligatures w14:val="none"/>
                <w14:cntxtAlts w14:val="0"/>
              </w:rPr>
              <w:t>team, LADO and OfSTED if appropriate</w:t>
            </w:r>
          </w:p>
          <w:p w:rsidR="00F07D59" w:rsidRPr="00020A6A" w:rsidRDefault="00F07D59" w:rsidP="00020A6A">
            <w:pPr>
              <w:numPr>
                <w:ilvl w:val="0"/>
                <w:numId w:val="9"/>
              </w:numPr>
              <w:spacing w:after="0" w:line="240" w:lineRule="auto"/>
              <w:ind w:left="709" w:hanging="567"/>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Early Years and Childcare Team member will record these conversations on a contact form </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tc>
      </w:tr>
    </w:tbl>
    <w:p w:rsidR="00F07D59" w:rsidRPr="008323B1" w:rsidRDefault="008323B1" w:rsidP="00020A6A">
      <w:pPr>
        <w:numPr>
          <w:ilvl w:val="0"/>
          <w:numId w:val="2"/>
        </w:numPr>
        <w:tabs>
          <w:tab w:val="left" w:pos="1080"/>
        </w:tabs>
        <w:spacing w:after="0" w:line="240" w:lineRule="auto"/>
        <w:rPr>
          <w:rFonts w:asciiTheme="minorHAnsi" w:hAnsiTheme="minorHAnsi"/>
          <w:color w:val="auto"/>
          <w:kern w:val="0"/>
          <w:sz w:val="28"/>
          <w:szCs w:val="28"/>
          <w:u w:val="single"/>
          <w14:ligatures w14:val="none"/>
          <w14:cntxtAlts w14:val="0"/>
        </w:rPr>
      </w:pPr>
      <w:r w:rsidRPr="008323B1">
        <w:rPr>
          <w:rFonts w:asciiTheme="minorHAnsi" w:hAnsiTheme="minorHAnsi"/>
          <w:b/>
          <w:color w:val="auto"/>
          <w:kern w:val="0"/>
          <w:sz w:val="28"/>
          <w:szCs w:val="28"/>
          <w14:ligatures w14:val="none"/>
          <w14:cntxtAlts w14:val="0"/>
        </w:rPr>
        <w:t xml:space="preserve"> </w:t>
      </w:r>
      <w:r w:rsidR="00F07D59" w:rsidRPr="008323B1">
        <w:rPr>
          <w:rFonts w:asciiTheme="minorHAnsi" w:hAnsiTheme="minorHAnsi"/>
          <w:b/>
          <w:color w:val="auto"/>
          <w:kern w:val="0"/>
          <w:sz w:val="28"/>
          <w:szCs w:val="28"/>
          <w:u w:val="single"/>
          <w14:ligatures w14:val="none"/>
          <w14:cntxtAlts w14:val="0"/>
        </w:rPr>
        <w:t>Confidentiality</w:t>
      </w:r>
    </w:p>
    <w:p w:rsidR="00F07D59" w:rsidRPr="00020A6A" w:rsidRDefault="00F07D59" w:rsidP="00020A6A">
      <w:pPr>
        <w:tabs>
          <w:tab w:val="left" w:pos="1080"/>
        </w:tabs>
        <w:spacing w:after="0" w:line="240" w:lineRule="auto"/>
        <w:rPr>
          <w:rFonts w:asciiTheme="minorHAnsi" w:hAnsiTheme="minorHAnsi"/>
          <w:color w:val="auto"/>
          <w:kern w:val="0"/>
          <w:sz w:val="18"/>
          <w:szCs w:val="28"/>
          <w14:ligatures w14:val="none"/>
          <w14:cntxtAlts w14: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8427"/>
      </w:tblGrid>
      <w:tr w:rsidR="00F07D59" w:rsidRPr="00020A6A" w:rsidTr="00F07D59">
        <w:tc>
          <w:tcPr>
            <w:tcW w:w="5000" w:type="pct"/>
            <w:gridSpan w:val="2"/>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b/>
                <w:color w:val="auto"/>
                <w:kern w:val="0"/>
                <w:sz w:val="24"/>
                <w:szCs w:val="24"/>
                <w:u w:val="single"/>
                <w14:ligatures w14:val="none"/>
                <w14:cntxtAlts w14:val="0"/>
              </w:rPr>
            </w:pPr>
            <w:r w:rsidRPr="00020A6A">
              <w:rPr>
                <w:rFonts w:asciiTheme="minorHAnsi" w:hAnsiTheme="minorHAnsi" w:cs="Arial"/>
                <w:kern w:val="0"/>
                <w:sz w:val="24"/>
                <w:szCs w:val="24"/>
                <w14:ligatures w14:val="none"/>
                <w14:cntxtAlts w14:val="0"/>
              </w:rPr>
              <w:t>We recognise that all matters relating to child protection are confidential.</w:t>
            </w:r>
          </w:p>
        </w:tc>
      </w:tr>
      <w:tr w:rsidR="00F07D59" w:rsidRPr="00020A6A" w:rsidTr="00F07D59">
        <w:tc>
          <w:tcPr>
            <w:tcW w:w="332" w:type="pct"/>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p>
        </w:tc>
        <w:tc>
          <w:tcPr>
            <w:tcW w:w="4668" w:type="pct"/>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b/>
                <w:color w:val="auto"/>
                <w:kern w:val="0"/>
                <w:sz w:val="6"/>
                <w:szCs w:val="24"/>
                <w:u w:val="single"/>
                <w14:ligatures w14:val="none"/>
                <w14:cntxtAlts w14:val="0"/>
              </w:rPr>
            </w:pPr>
          </w:p>
        </w:tc>
      </w:tr>
      <w:tr w:rsidR="00F07D59" w:rsidRPr="00020A6A" w:rsidTr="00F07D59">
        <w:tc>
          <w:tcPr>
            <w:tcW w:w="5000" w:type="pct"/>
            <w:gridSpan w:val="2"/>
            <w:tcBorders>
              <w:top w:val="nil"/>
              <w:left w:val="nil"/>
              <w:bottom w:val="nil"/>
              <w:right w:val="nil"/>
            </w:tcBorders>
            <w:shd w:val="clear" w:color="auto" w:fill="auto"/>
          </w:tcPr>
          <w:p w:rsidR="00F07D59" w:rsidRPr="00020A6A" w:rsidRDefault="00F07D59" w:rsidP="00020A6A">
            <w:pPr>
              <w:numPr>
                <w:ilvl w:val="0"/>
                <w:numId w:val="18"/>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The Designated Safeguarding Lead will disclose personal information about a child to others on a need-to-know basis however, members of staff must be aware that they have a professional responsibility to share information with other agencies in order to safeguard children.</w:t>
            </w:r>
          </w:p>
          <w:p w:rsidR="00F07D59" w:rsidRPr="00020A6A" w:rsidRDefault="00F07D59" w:rsidP="00020A6A">
            <w:pPr>
              <w:spacing w:after="0" w:line="240" w:lineRule="auto"/>
              <w:ind w:left="1710" w:hanging="1710"/>
              <w:rPr>
                <w:rFonts w:asciiTheme="minorHAnsi" w:hAnsiTheme="minorHAnsi" w:cs="Arial"/>
                <w:kern w:val="0"/>
                <w:sz w:val="12"/>
                <w:szCs w:val="24"/>
                <w14:ligatures w14:val="none"/>
                <w14:cntxtAlts w14:val="0"/>
              </w:rPr>
            </w:pPr>
          </w:p>
          <w:p w:rsidR="00F07D59" w:rsidRPr="00020A6A" w:rsidRDefault="00F07D59" w:rsidP="00020A6A">
            <w:pPr>
              <w:numPr>
                <w:ilvl w:val="0"/>
                <w:numId w:val="18"/>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All staff must be aware that they cannot promise a child to keep secrets which might compromise the child’s safety or well-being or that of another.</w:t>
            </w:r>
          </w:p>
          <w:p w:rsidR="00F07D59" w:rsidRPr="00020A6A" w:rsidRDefault="00F07D59" w:rsidP="00020A6A">
            <w:pPr>
              <w:spacing w:after="0" w:line="240" w:lineRule="auto"/>
              <w:rPr>
                <w:rFonts w:asciiTheme="minorHAnsi" w:hAnsiTheme="minorHAnsi" w:cs="Arial"/>
                <w:kern w:val="0"/>
                <w:sz w:val="12"/>
                <w:szCs w:val="24"/>
                <w14:ligatures w14:val="none"/>
                <w14:cntxtAlts w14:val="0"/>
              </w:rPr>
            </w:pPr>
          </w:p>
          <w:p w:rsidR="00F07D59" w:rsidRPr="00020A6A" w:rsidRDefault="00F07D59" w:rsidP="00020A6A">
            <w:pPr>
              <w:numPr>
                <w:ilvl w:val="0"/>
                <w:numId w:val="18"/>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We will always undertake to share our intention to refer a child to Social Care with parents /carers unless to do so could put the child at greater risk of harm, or impede a criminal investigation.</w:t>
            </w:r>
          </w:p>
          <w:p w:rsidR="00F07D59" w:rsidRPr="00020A6A" w:rsidRDefault="00F07D59" w:rsidP="00020A6A">
            <w:pPr>
              <w:spacing w:after="0" w:line="240" w:lineRule="auto"/>
              <w:rPr>
                <w:rFonts w:asciiTheme="minorHAnsi" w:hAnsiTheme="minorHAnsi" w:cs="Arial"/>
                <w:kern w:val="0"/>
                <w:sz w:val="12"/>
                <w:szCs w:val="24"/>
                <w14:ligatures w14:val="none"/>
                <w14:cntxtAlts w14:val="0"/>
              </w:rPr>
            </w:pPr>
          </w:p>
          <w:p w:rsidR="00F07D59" w:rsidRPr="00020A6A" w:rsidRDefault="00F07D59" w:rsidP="00020A6A">
            <w:pPr>
              <w:numPr>
                <w:ilvl w:val="0"/>
                <w:numId w:val="18"/>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kern w:val="0"/>
                <w:sz w:val="24"/>
                <w:szCs w:val="24"/>
                <w14:ligatures w14:val="none"/>
                <w14:cntxtAlts w14:val="0"/>
              </w:rPr>
              <w:t xml:space="preserve">The Designated Safeguarding Lead will ensure the information received is clearly written, documenting their concerns regarding the risk identified and dated. The information </w:t>
            </w:r>
            <w:r w:rsidRPr="00020A6A">
              <w:rPr>
                <w:rFonts w:asciiTheme="minorHAnsi" w:hAnsiTheme="minorHAnsi" w:cs="Arial"/>
                <w:color w:val="auto"/>
                <w:kern w:val="0"/>
                <w:sz w:val="24"/>
                <w:szCs w:val="24"/>
                <w14:ligatures w14:val="none"/>
                <w14:cntxtAlts w14:val="0"/>
              </w:rPr>
              <w:t>will be kept securely in a confidential file or in a locked filing cabinet away from everyday information.</w:t>
            </w:r>
          </w:p>
          <w:p w:rsidR="00F07D59" w:rsidRPr="00020A6A" w:rsidRDefault="00F07D59" w:rsidP="00020A6A">
            <w:pPr>
              <w:spacing w:after="0" w:line="240" w:lineRule="auto"/>
              <w:rPr>
                <w:rFonts w:asciiTheme="minorHAnsi" w:hAnsiTheme="minorHAnsi" w:cs="Arial"/>
                <w:b/>
                <w:color w:val="auto"/>
                <w:kern w:val="0"/>
                <w:sz w:val="24"/>
                <w:szCs w:val="24"/>
                <w:u w:val="single"/>
                <w14:ligatures w14:val="none"/>
                <w14:cntxtAlts w14:val="0"/>
              </w:rPr>
            </w:pPr>
          </w:p>
        </w:tc>
      </w:tr>
    </w:tbl>
    <w:p w:rsidR="00F07D59" w:rsidRPr="008323B1" w:rsidRDefault="008323B1" w:rsidP="008323B1">
      <w:pPr>
        <w:numPr>
          <w:ilvl w:val="0"/>
          <w:numId w:val="2"/>
        </w:numPr>
        <w:tabs>
          <w:tab w:val="left" w:pos="1080"/>
        </w:tabs>
        <w:spacing w:after="0" w:line="240" w:lineRule="auto"/>
        <w:ind w:left="851"/>
        <w:rPr>
          <w:rFonts w:asciiTheme="minorHAnsi" w:hAnsiTheme="minorHAnsi"/>
          <w:color w:val="auto"/>
          <w:kern w:val="0"/>
          <w:sz w:val="28"/>
          <w:szCs w:val="28"/>
          <w14:ligatures w14:val="none"/>
          <w14:cntxtAlts w14:val="0"/>
        </w:rPr>
      </w:pPr>
      <w:r w:rsidRPr="008323B1">
        <w:rPr>
          <w:rFonts w:asciiTheme="minorHAnsi" w:hAnsiTheme="minorHAnsi"/>
          <w:b/>
          <w:color w:val="auto"/>
          <w:kern w:val="0"/>
          <w:sz w:val="28"/>
          <w:szCs w:val="28"/>
          <w14:ligatures w14:val="none"/>
          <w14:cntxtAlts w14:val="0"/>
        </w:rPr>
        <w:t xml:space="preserve"> </w:t>
      </w:r>
      <w:r w:rsidR="00F07D59" w:rsidRPr="008323B1">
        <w:rPr>
          <w:rFonts w:asciiTheme="minorHAnsi" w:hAnsiTheme="minorHAnsi"/>
          <w:b/>
          <w:color w:val="auto"/>
          <w:kern w:val="0"/>
          <w:sz w:val="28"/>
          <w:szCs w:val="28"/>
          <w:u w:val="single"/>
          <w14:ligatures w14:val="none"/>
          <w14:cntxtAlts w14:val="0"/>
        </w:rPr>
        <w:t>Incident/Concern Form Guidance</w:t>
      </w:r>
      <w:r w:rsidR="00F07D59" w:rsidRPr="008323B1">
        <w:rPr>
          <w:rFonts w:asciiTheme="minorHAnsi" w:hAnsiTheme="minorHAnsi"/>
          <w:b/>
          <w:color w:val="auto"/>
          <w:kern w:val="0"/>
          <w:sz w:val="28"/>
          <w:szCs w:val="28"/>
          <w14:ligatures w14:val="none"/>
          <w14:cntxtAlts w14:val="0"/>
        </w:rPr>
        <w:t xml:space="preserve">  (Appendix 1)</w:t>
      </w:r>
    </w:p>
    <w:p w:rsidR="00F07D59" w:rsidRPr="00020A6A" w:rsidRDefault="00F07D59" w:rsidP="00020A6A">
      <w:pPr>
        <w:tabs>
          <w:tab w:val="left" w:pos="1080"/>
        </w:tabs>
        <w:spacing w:after="0" w:line="240" w:lineRule="auto"/>
        <w:rPr>
          <w:rFonts w:asciiTheme="minorHAnsi" w:hAnsiTheme="minorHAnsi"/>
          <w:color w:val="auto"/>
          <w:kern w:val="0"/>
          <w:sz w:val="12"/>
          <w:szCs w:val="28"/>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autoSpaceDE w:val="0"/>
              <w:autoSpaceDN w:val="0"/>
              <w:adjustRightInd w:val="0"/>
              <w:spacing w:after="0" w:line="240" w:lineRule="auto"/>
              <w:rPr>
                <w:rFonts w:asciiTheme="minorHAnsi" w:hAnsiTheme="minorHAnsi" w:cs="Arial"/>
                <w:b/>
                <w:kern w:val="0"/>
                <w:sz w:val="24"/>
                <w:szCs w:val="24"/>
                <w14:ligatures w14:val="none"/>
                <w14:cntxtAlts w14:val="0"/>
              </w:rPr>
            </w:pPr>
            <w:r w:rsidRPr="00020A6A">
              <w:rPr>
                <w:rFonts w:asciiTheme="minorHAnsi" w:hAnsiTheme="minorHAnsi" w:cs="Arial"/>
                <w:b/>
                <w:kern w:val="0"/>
                <w:sz w:val="24"/>
                <w:szCs w:val="24"/>
                <w14:ligatures w14:val="none"/>
                <w14:cntxtAlts w14:val="0"/>
              </w:rPr>
              <w:t>Incident/Concern Form:</w:t>
            </w:r>
          </w:p>
          <w:p w:rsidR="00F07D59" w:rsidRPr="00020A6A" w:rsidRDefault="00F07D59" w:rsidP="00020A6A">
            <w:pPr>
              <w:autoSpaceDE w:val="0"/>
              <w:autoSpaceDN w:val="0"/>
              <w:adjustRightInd w:val="0"/>
              <w:spacing w:after="0" w:line="240" w:lineRule="auto"/>
              <w:rPr>
                <w:rFonts w:asciiTheme="minorHAnsi" w:hAnsiTheme="minorHAnsi" w:cs="Arial"/>
                <w:color w:val="auto"/>
                <w:kern w:val="0"/>
                <w:sz w:val="12"/>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This form should be used to log any incident regarding a child or family that has caused a concern. The child does not have to be ‘known to Children’s Services for an Incident/Concern Form to be completed. </w:t>
            </w:r>
            <w:r w:rsidR="00CD1987">
              <w:rPr>
                <w:rFonts w:asciiTheme="minorHAnsi" w:hAnsiTheme="minorHAnsi" w:cs="Arial"/>
                <w:color w:val="auto"/>
                <w:kern w:val="0"/>
                <w:sz w:val="24"/>
                <w:szCs w:val="24"/>
                <w14:ligatures w14:val="none"/>
                <w14:cntxtAlts w14:val="0"/>
              </w:rPr>
              <w:t xml:space="preserve"> </w:t>
            </w:r>
          </w:p>
          <w:p w:rsidR="00CD1987" w:rsidRPr="00CD1987" w:rsidRDefault="00CD1987" w:rsidP="00020A6A">
            <w:pPr>
              <w:spacing w:after="0" w:line="240" w:lineRule="auto"/>
              <w:rPr>
                <w:rFonts w:asciiTheme="minorHAnsi" w:hAnsiTheme="minorHAnsi" w:cs="Arial"/>
                <w:b/>
                <w:color w:val="auto"/>
                <w:kern w:val="0"/>
                <w:sz w:val="12"/>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When you have witnessed behaviour, interaction, appearance, presentation etc that has concerned you, factually record it on to the incident form writing down exactly what you have seen/ heard. This form will then be passed to the DSL immediately and the Safeguarding procedure will be followed.</w:t>
            </w:r>
          </w:p>
          <w:p w:rsidR="00CD1987" w:rsidRPr="00CD1987" w:rsidRDefault="00CD1987" w:rsidP="00020A6A">
            <w:pPr>
              <w:spacing w:after="0" w:line="240" w:lineRule="auto"/>
              <w:rPr>
                <w:rFonts w:asciiTheme="minorHAnsi" w:hAnsiTheme="minorHAnsi" w:cs="Arial"/>
                <w:color w:val="auto"/>
                <w:kern w:val="0"/>
                <w:sz w:val="12"/>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In some cases this record may be used to inform </w:t>
            </w:r>
            <w:r w:rsidRPr="00020A6A">
              <w:rPr>
                <w:rFonts w:asciiTheme="minorHAnsi" w:hAnsiTheme="minorHAnsi"/>
                <w:color w:val="auto"/>
                <w:kern w:val="0"/>
                <w:sz w:val="24"/>
                <w:szCs w:val="24"/>
                <w14:ligatures w14:val="none"/>
                <w14:cntxtAlts w14:val="0"/>
              </w:rPr>
              <w:t>Southampton Children’s Advice and Duty Service,</w:t>
            </w:r>
            <w:r w:rsidRPr="00020A6A">
              <w:rPr>
                <w:rFonts w:asciiTheme="minorHAnsi" w:hAnsiTheme="minorHAnsi" w:cs="Arial"/>
                <w:color w:val="auto"/>
                <w:kern w:val="0"/>
                <w:sz w:val="24"/>
                <w:szCs w:val="24"/>
                <w14:ligatures w14:val="none"/>
                <w14:cntxtAlts w14:val="0"/>
              </w:rPr>
              <w:t xml:space="preserve"> Child Protection Conferences or Core Group Meetings of progress of a family in need or at risk. If the incident is deemed to be low risk then further action may not be required and the incident form will be logged in the child’s file.</w:t>
            </w: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color w:val="auto"/>
                <w:kern w:val="0"/>
                <w:sz w:val="18"/>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b/>
                <w:color w:val="auto"/>
                <w:kern w:val="0"/>
                <w:sz w:val="24"/>
                <w:szCs w:val="24"/>
                <w14:ligatures w14:val="none"/>
                <w14:cntxtAlts w14:val="0"/>
              </w:rPr>
              <w:t>What to include when writing an Incident/Concern Record Form:</w:t>
            </w:r>
          </w:p>
          <w:p w:rsidR="00F07D59" w:rsidRPr="00020A6A" w:rsidRDefault="00F07D59" w:rsidP="00020A6A">
            <w:pPr>
              <w:spacing w:after="0" w:line="240" w:lineRule="auto"/>
              <w:rPr>
                <w:rFonts w:asciiTheme="minorHAnsi" w:hAnsiTheme="minorHAnsi" w:cs="Arial"/>
                <w:color w:val="auto"/>
                <w:kern w:val="0"/>
                <w:sz w:val="8"/>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numPr>
                <w:ilvl w:val="0"/>
                <w:numId w:val="1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Full name of the child</w:t>
            </w:r>
          </w:p>
          <w:p w:rsidR="00F07D59" w:rsidRPr="00020A6A" w:rsidRDefault="00F07D59" w:rsidP="00020A6A">
            <w:pPr>
              <w:numPr>
                <w:ilvl w:val="0"/>
                <w:numId w:val="1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Age and DOB of child</w:t>
            </w:r>
          </w:p>
          <w:p w:rsidR="00F07D59" w:rsidRPr="00020A6A" w:rsidRDefault="00F07D59" w:rsidP="00020A6A">
            <w:pPr>
              <w:numPr>
                <w:ilvl w:val="0"/>
                <w:numId w:val="1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Time and date of incident/observation</w:t>
            </w:r>
          </w:p>
          <w:p w:rsidR="00F07D59" w:rsidRPr="00020A6A" w:rsidRDefault="00F07D59" w:rsidP="00020A6A">
            <w:pPr>
              <w:numPr>
                <w:ilvl w:val="0"/>
                <w:numId w:val="1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Objective description of child’s behaviour/appearance without interpretation where possible</w:t>
            </w:r>
          </w:p>
          <w:p w:rsidR="00F07D59" w:rsidRPr="00020A6A" w:rsidRDefault="00F07D59" w:rsidP="00020A6A">
            <w:pPr>
              <w:numPr>
                <w:ilvl w:val="0"/>
                <w:numId w:val="1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Record exact words spoken by child/parent/staff</w:t>
            </w:r>
          </w:p>
          <w:p w:rsidR="00F07D59" w:rsidRPr="00020A6A" w:rsidRDefault="00F07D59" w:rsidP="00020A6A">
            <w:pPr>
              <w:numPr>
                <w:ilvl w:val="0"/>
                <w:numId w:val="1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Date, name and signature of the person writing the incident record </w:t>
            </w:r>
          </w:p>
          <w:p w:rsidR="00F07D59" w:rsidRPr="00020A6A" w:rsidRDefault="00F07D59" w:rsidP="00020A6A">
            <w:pPr>
              <w:numPr>
                <w:ilvl w:val="0"/>
                <w:numId w:val="1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Signature of DSL</w:t>
            </w:r>
          </w:p>
          <w:p w:rsidR="00F07D59" w:rsidRPr="00020A6A" w:rsidRDefault="00F07D59" w:rsidP="00020A6A">
            <w:pPr>
              <w:numPr>
                <w:ilvl w:val="0"/>
                <w:numId w:val="15"/>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Incident forms must be given to the DSL within 24 hours of the incident being recorded.</w:t>
            </w:r>
          </w:p>
          <w:p w:rsidR="00F07D59" w:rsidRPr="00020A6A" w:rsidRDefault="00F07D59" w:rsidP="00020A6A">
            <w:pPr>
              <w:spacing w:after="0" w:line="240" w:lineRule="auto"/>
              <w:rPr>
                <w:rFonts w:asciiTheme="minorHAnsi" w:hAnsiTheme="minorHAnsi" w:cs="Arial"/>
                <w:b/>
                <w:color w:val="auto"/>
                <w:kern w:val="0"/>
                <w:sz w:val="2"/>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CD1987">
            <w:pPr>
              <w:spacing w:after="0" w:line="240" w:lineRule="auto"/>
              <w:jc w:val="center"/>
              <w:rPr>
                <w:rFonts w:asciiTheme="minorHAnsi" w:hAnsiTheme="minorHAnsi" w:cs="Arial"/>
                <w:b/>
                <w:color w:val="auto"/>
                <w:kern w:val="0"/>
                <w:sz w:val="24"/>
                <w:szCs w:val="24"/>
                <w14:ligatures w14:val="none"/>
                <w14:cntxtAlts w14:val="0"/>
              </w:rPr>
            </w:pPr>
            <w:r w:rsidRPr="00020A6A">
              <w:rPr>
                <w:rFonts w:asciiTheme="minorHAnsi" w:hAnsiTheme="minorHAnsi" w:cs="Arial"/>
                <w:b/>
                <w:color w:val="auto"/>
                <w:kern w:val="0"/>
                <w:sz w:val="24"/>
                <w:szCs w:val="24"/>
                <w14:ligatures w14:val="none"/>
                <w14:cntxtAlts w14:val="0"/>
              </w:rPr>
              <w:t>Note: Where sexual abuse is suspected the parents should not be approached at this stage.</w:t>
            </w:r>
          </w:p>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p>
          <w:p w:rsidR="00F07D59" w:rsidRPr="00020A6A" w:rsidRDefault="00F07D59" w:rsidP="008323B1">
            <w:pPr>
              <w:numPr>
                <w:ilvl w:val="0"/>
                <w:numId w:val="2"/>
              </w:numPr>
              <w:tabs>
                <w:tab w:val="num" w:pos="743"/>
              </w:tabs>
              <w:spacing w:after="0" w:line="240" w:lineRule="auto"/>
              <w:ind w:left="1134" w:hanging="774"/>
              <w:rPr>
                <w:rFonts w:asciiTheme="minorHAnsi" w:hAnsiTheme="minorHAnsi"/>
                <w:b/>
                <w:color w:val="auto"/>
                <w:kern w:val="0"/>
                <w:sz w:val="28"/>
                <w:szCs w:val="28"/>
                <w14:ligatures w14:val="none"/>
                <w14:cntxtAlts w14:val="0"/>
              </w:rPr>
            </w:pPr>
            <w:r w:rsidRPr="00020A6A">
              <w:rPr>
                <w:rFonts w:asciiTheme="minorHAnsi" w:hAnsiTheme="minorHAnsi"/>
                <w:b/>
                <w:color w:val="auto"/>
                <w:kern w:val="0"/>
                <w:sz w:val="28"/>
                <w:szCs w:val="28"/>
                <w:u w:val="single"/>
                <w14:ligatures w14:val="none"/>
                <w14:cntxtAlts w14:val="0"/>
              </w:rPr>
              <w:t>Information needed to make a Referral to Children’s Services</w:t>
            </w:r>
            <w:r w:rsidRPr="00020A6A">
              <w:rPr>
                <w:rFonts w:asciiTheme="minorHAnsi" w:hAnsiTheme="minorHAnsi"/>
                <w:b/>
                <w:color w:val="auto"/>
                <w:kern w:val="0"/>
                <w:sz w:val="28"/>
                <w:szCs w:val="28"/>
                <w14:ligatures w14:val="none"/>
                <w14:cntxtAlts w14:val="0"/>
              </w:rPr>
              <w:tab/>
            </w:r>
            <w:r w:rsidRPr="00020A6A">
              <w:rPr>
                <w:rFonts w:asciiTheme="minorHAnsi" w:hAnsiTheme="minorHAnsi"/>
                <w:b/>
                <w:color w:val="auto"/>
                <w:kern w:val="0"/>
                <w:sz w:val="28"/>
                <w:szCs w:val="28"/>
                <w14:ligatures w14:val="none"/>
                <w14:cntxtAlts w14:val="0"/>
              </w:rPr>
              <w:tab/>
            </w:r>
          </w:p>
          <w:p w:rsidR="00F07D59" w:rsidRPr="00020A6A" w:rsidRDefault="00F07D59" w:rsidP="00020A6A">
            <w:pPr>
              <w:tabs>
                <w:tab w:val="left" w:pos="1080"/>
              </w:tabs>
              <w:spacing w:after="0" w:line="240" w:lineRule="auto"/>
              <w:rPr>
                <w:rFonts w:asciiTheme="minorHAnsi" w:hAnsiTheme="minorHAnsi"/>
                <w:b/>
                <w:color w:val="auto"/>
                <w:kern w:val="0"/>
                <w:sz w:val="16"/>
                <w:szCs w:val="28"/>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2"/>
            </w:tblGrid>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Child’s name, date of birth and address.</w:t>
                  </w:r>
                </w:p>
                <w:p w:rsidR="00F07D59" w:rsidRPr="00020A6A" w:rsidRDefault="00F07D59" w:rsidP="00020A6A">
                  <w:pPr>
                    <w:spacing w:after="0" w:line="240" w:lineRule="auto"/>
                    <w:ind w:left="360"/>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Parent’s/carer’s name, address and phone number.</w:t>
                  </w:r>
                </w:p>
                <w:p w:rsidR="00F07D59" w:rsidRPr="00020A6A" w:rsidRDefault="00F07D59" w:rsidP="00020A6A">
                  <w:pPr>
                    <w:spacing w:after="0" w:line="240" w:lineRule="auto"/>
                    <w:ind w:left="360"/>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Name, address and position of person of whom abuse is suspected.</w:t>
                  </w:r>
                </w:p>
                <w:p w:rsidR="00F07D59" w:rsidRPr="00020A6A" w:rsidRDefault="00F07D59" w:rsidP="00020A6A">
                  <w:pPr>
                    <w:spacing w:after="0" w:line="240" w:lineRule="auto"/>
                    <w:ind w:left="720"/>
                    <w:rPr>
                      <w:rFonts w:asciiTheme="minorHAnsi" w:hAnsiTheme="minorHAnsi" w:cs="Arial"/>
                      <w:color w:val="auto"/>
                      <w:kern w:val="0"/>
                      <w:sz w:val="2"/>
                      <w:szCs w:val="24"/>
                      <w14:ligatures w14:val="none"/>
                      <w14:cntxtAlts w14:val="0"/>
                    </w:rPr>
                  </w:pPr>
                </w:p>
                <w:p w:rsidR="00F07D59" w:rsidRPr="00020A6A" w:rsidRDefault="00F07D59" w:rsidP="00020A6A">
                  <w:pPr>
                    <w:spacing w:after="0" w:line="240" w:lineRule="auto"/>
                    <w:ind w:left="360"/>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When the incident occurred. </w:t>
                  </w:r>
                </w:p>
                <w:p w:rsidR="00F07D59" w:rsidRPr="00020A6A" w:rsidRDefault="00F07D59" w:rsidP="00020A6A">
                  <w:pPr>
                    <w:spacing w:after="0" w:line="240" w:lineRule="auto"/>
                    <w:ind w:left="360"/>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What is said to have happened or what was seen. </w:t>
                  </w:r>
                </w:p>
                <w:p w:rsidR="00F07D59" w:rsidRPr="00020A6A" w:rsidRDefault="00F07D59" w:rsidP="00020A6A">
                  <w:pPr>
                    <w:spacing w:line="240" w:lineRule="auto"/>
                    <w:rPr>
                      <w:rFonts w:asciiTheme="minorHAnsi" w:hAnsiTheme="minorHAnsi" w:cs="Arial"/>
                      <w:color w:val="auto"/>
                      <w:kern w:val="0"/>
                      <w:sz w:val="14"/>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Whether there is any physical evidence of abuse e.g. bruising.</w:t>
                  </w:r>
                </w:p>
                <w:p w:rsidR="00F07D59" w:rsidRPr="00020A6A" w:rsidRDefault="00F07D59" w:rsidP="00020A6A">
                  <w:pPr>
                    <w:spacing w:line="240" w:lineRule="auto"/>
                    <w:rPr>
                      <w:rFonts w:asciiTheme="minorHAnsi" w:hAnsiTheme="minorHAnsi" w:cs="Arial"/>
                      <w:b/>
                      <w:color w:val="auto"/>
                      <w:kern w:val="0"/>
                      <w:sz w:val="14"/>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Any words that the child used to describe the incident/concerns.</w:t>
                  </w:r>
                </w:p>
                <w:p w:rsidR="00F07D59" w:rsidRPr="00020A6A" w:rsidRDefault="00F07D59" w:rsidP="00020A6A">
                  <w:pPr>
                    <w:spacing w:after="0" w:line="240" w:lineRule="auto"/>
                    <w:ind w:left="360"/>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Who else was present?</w:t>
                  </w:r>
                </w:p>
                <w:p w:rsidR="00F07D59" w:rsidRPr="00020A6A" w:rsidRDefault="00F07D59" w:rsidP="00020A6A">
                  <w:pPr>
                    <w:spacing w:after="0" w:line="240" w:lineRule="auto"/>
                    <w:ind w:left="360"/>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What action was taken?</w:t>
                  </w:r>
                </w:p>
                <w:p w:rsidR="00F07D59" w:rsidRPr="00020A6A" w:rsidRDefault="00F07D59" w:rsidP="00020A6A">
                  <w:pPr>
                    <w:spacing w:after="0" w:line="240" w:lineRule="auto"/>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Assessment of risk.</w:t>
                  </w:r>
                </w:p>
                <w:p w:rsidR="00F07D59" w:rsidRPr="00020A6A" w:rsidRDefault="00F07D59" w:rsidP="00020A6A">
                  <w:pPr>
                    <w:spacing w:after="0" w:line="240" w:lineRule="auto"/>
                    <w:ind w:left="360"/>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Parent/Carer’s knowledge/ understanding about the referral.</w:t>
                  </w:r>
                </w:p>
                <w:p w:rsidR="00F07D59" w:rsidRPr="00020A6A" w:rsidRDefault="00F07D59" w:rsidP="00020A6A">
                  <w:pPr>
                    <w:spacing w:after="0" w:line="240" w:lineRule="auto"/>
                    <w:ind w:left="360"/>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Record the name and position of the person to whom the referral was made.</w:t>
                  </w:r>
                </w:p>
                <w:p w:rsidR="00F07D59" w:rsidRPr="00020A6A" w:rsidRDefault="00F07D59" w:rsidP="00020A6A">
                  <w:pPr>
                    <w:spacing w:after="0" w:line="240" w:lineRule="auto"/>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Any language issues.</w:t>
                  </w:r>
                </w:p>
                <w:p w:rsidR="00F07D59" w:rsidRPr="00020A6A" w:rsidRDefault="00F07D59" w:rsidP="00020A6A">
                  <w:pPr>
                    <w:spacing w:after="0" w:line="240" w:lineRule="auto"/>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Known involvement of other agencies.</w:t>
                  </w:r>
                </w:p>
                <w:p w:rsidR="00F07D59" w:rsidRPr="00020A6A" w:rsidRDefault="00F07D59" w:rsidP="00020A6A">
                  <w:pPr>
                    <w:spacing w:after="0" w:line="240" w:lineRule="auto"/>
                    <w:rPr>
                      <w:rFonts w:asciiTheme="minorHAnsi" w:hAnsiTheme="minorHAnsi" w:cs="Arial"/>
                      <w:color w:val="auto"/>
                      <w:kern w:val="0"/>
                      <w:sz w:val="22"/>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Record name and role of person allegation was made to.</w:t>
                  </w: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numPr>
                      <w:ilvl w:val="0"/>
                      <w:numId w:val="14"/>
                    </w:num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Describe any body language/role play etc. you may have noticed that is significant.</w:t>
                  </w:r>
                </w:p>
                <w:p w:rsidR="00F07D59" w:rsidRPr="00020A6A" w:rsidRDefault="00F07D59" w:rsidP="00020A6A">
                  <w:pPr>
                    <w:tabs>
                      <w:tab w:val="left" w:pos="1080"/>
                    </w:tabs>
                    <w:spacing w:after="0" w:line="240" w:lineRule="auto"/>
                    <w:rPr>
                      <w:rFonts w:asciiTheme="minorHAnsi" w:hAnsiTheme="minorHAnsi"/>
                      <w:b/>
                      <w:color w:val="auto"/>
                      <w:kern w:val="0"/>
                      <w:sz w:val="4"/>
                      <w:szCs w:val="28"/>
                      <w14:ligatures w14:val="none"/>
                      <w14:cntxtAlts w14:val="0"/>
                    </w:rPr>
                  </w:pPr>
                </w:p>
              </w:tc>
            </w:tr>
          </w:tbl>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olor w:val="auto"/>
                <w:kern w:val="0"/>
                <w:sz w:val="2"/>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
                <w:szCs w:val="24"/>
                <w14:ligatures w14:val="none"/>
                <w14:cntxtAlts w14:val="0"/>
              </w:rPr>
            </w:pPr>
          </w:p>
          <w:tbl>
            <w:tblPr>
              <w:tblW w:w="0" w:type="auto"/>
              <w:tblLook w:val="01E0" w:firstRow="1" w:lastRow="1" w:firstColumn="1" w:lastColumn="1" w:noHBand="0" w:noVBand="0"/>
            </w:tblPr>
            <w:tblGrid>
              <w:gridCol w:w="8312"/>
            </w:tblGrid>
            <w:tr w:rsidR="00F07D59" w:rsidRPr="00020A6A" w:rsidTr="00F07D59">
              <w:tc>
                <w:tcPr>
                  <w:tcW w:w="8312" w:type="dxa"/>
                  <w:shd w:val="clear" w:color="auto" w:fill="auto"/>
                </w:tcPr>
                <w:p w:rsidR="00F07D59" w:rsidRPr="00020A6A" w:rsidRDefault="00F07D59" w:rsidP="00020A6A">
                  <w:pPr>
                    <w:spacing w:after="0" w:line="240" w:lineRule="auto"/>
                    <w:rPr>
                      <w:rFonts w:asciiTheme="minorHAnsi" w:hAnsiTheme="minorHAnsi"/>
                      <w:b/>
                      <w:bCs/>
                      <w:color w:val="auto"/>
                      <w:kern w:val="0"/>
                      <w:sz w:val="24"/>
                      <w:szCs w:val="24"/>
                      <w14:ligatures w14:val="none"/>
                      <w14:cntxtAlts w14:val="0"/>
                    </w:rPr>
                  </w:pPr>
                </w:p>
                <w:p w:rsidR="00F07D59" w:rsidRPr="008323B1" w:rsidRDefault="008323B1" w:rsidP="008323B1">
                  <w:pPr>
                    <w:pStyle w:val="ListParagraph"/>
                    <w:numPr>
                      <w:ilvl w:val="0"/>
                      <w:numId w:val="2"/>
                    </w:numPr>
                    <w:spacing w:after="0" w:line="240" w:lineRule="auto"/>
                    <w:rPr>
                      <w:rFonts w:asciiTheme="minorHAnsi" w:hAnsiTheme="minorHAnsi" w:cs="Arial"/>
                      <w:color w:val="auto"/>
                      <w:kern w:val="0"/>
                      <w:sz w:val="2"/>
                      <w:szCs w:val="24"/>
                      <w:u w:val="single"/>
                      <w14:ligatures w14:val="none"/>
                      <w14:cntxtAlts w14:val="0"/>
                    </w:rPr>
                  </w:pPr>
                  <w:r>
                    <w:rPr>
                      <w:rFonts w:asciiTheme="minorHAnsi" w:hAnsiTheme="minorHAnsi"/>
                      <w:b/>
                      <w:bCs/>
                      <w:color w:val="auto"/>
                      <w:kern w:val="0"/>
                      <w:sz w:val="28"/>
                      <w:szCs w:val="28"/>
                      <w14:ligatures w14:val="none"/>
                      <w14:cntxtAlts w14:val="0"/>
                    </w:rPr>
                    <w:t xml:space="preserve"> </w:t>
                  </w:r>
                  <w:r w:rsidR="00F07D59" w:rsidRPr="008323B1">
                    <w:rPr>
                      <w:rFonts w:asciiTheme="minorHAnsi" w:hAnsiTheme="minorHAnsi"/>
                      <w:b/>
                      <w:bCs/>
                      <w:color w:val="auto"/>
                      <w:kern w:val="0"/>
                      <w:sz w:val="28"/>
                      <w:szCs w:val="28"/>
                      <w:u w:val="single"/>
                      <w14:ligatures w14:val="none"/>
                      <w14:cntxtAlts w14:val="0"/>
                    </w:rPr>
                    <w:t xml:space="preserve">Making a </w:t>
                  </w:r>
                  <w:r w:rsidR="00F07D59" w:rsidRPr="008323B1">
                    <w:rPr>
                      <w:rFonts w:asciiTheme="minorHAnsi" w:hAnsiTheme="minorHAnsi"/>
                      <w:b/>
                      <w:color w:val="auto"/>
                      <w:kern w:val="0"/>
                      <w:sz w:val="28"/>
                      <w:szCs w:val="28"/>
                      <w:u w:val="single"/>
                      <w14:ligatures w14:val="none"/>
                      <w14:cntxtAlts w14:val="0"/>
                    </w:rPr>
                    <w:t>Southampton Children’s Advice and Duty Service</w:t>
                  </w:r>
                  <w:r w:rsidR="00F07D59" w:rsidRPr="008323B1">
                    <w:rPr>
                      <w:rFonts w:asciiTheme="minorHAnsi" w:hAnsiTheme="minorHAnsi"/>
                      <w:b/>
                      <w:bCs/>
                      <w:color w:val="auto"/>
                      <w:kern w:val="0"/>
                      <w:sz w:val="28"/>
                      <w:szCs w:val="28"/>
                      <w:u w:val="single"/>
                      <w14:ligatures w14:val="none"/>
                      <w14:cntxtAlts w14:val="0"/>
                    </w:rPr>
                    <w:t xml:space="preserve"> </w:t>
                  </w:r>
                  <w:r w:rsidRPr="008323B1">
                    <w:rPr>
                      <w:rFonts w:asciiTheme="minorHAnsi" w:hAnsiTheme="minorHAnsi"/>
                      <w:b/>
                      <w:bCs/>
                      <w:color w:val="auto"/>
                      <w:kern w:val="0"/>
                      <w:sz w:val="28"/>
                      <w:szCs w:val="28"/>
                      <w:u w:val="single"/>
                      <w14:ligatures w14:val="none"/>
                      <w14:cntxtAlts w14:val="0"/>
                    </w:rPr>
                    <w:t xml:space="preserve">   </w:t>
                  </w:r>
                  <w:r w:rsidR="00F07D59" w:rsidRPr="008323B1">
                    <w:rPr>
                      <w:rFonts w:asciiTheme="minorHAnsi" w:hAnsiTheme="minorHAnsi"/>
                      <w:b/>
                      <w:bCs/>
                      <w:color w:val="auto"/>
                      <w:kern w:val="0"/>
                      <w:sz w:val="28"/>
                      <w:szCs w:val="28"/>
                      <w:u w:val="single"/>
                      <w14:ligatures w14:val="none"/>
                      <w14:cntxtAlts w14:val="0"/>
                    </w:rPr>
                    <w:t>enquiry:</w:t>
                  </w:r>
                  <w:r w:rsidR="00F07D59" w:rsidRPr="008323B1">
                    <w:rPr>
                      <w:rFonts w:asciiTheme="minorHAnsi" w:hAnsiTheme="minorHAnsi" w:cs="Arial"/>
                      <w:color w:val="auto"/>
                      <w:kern w:val="0"/>
                      <w:sz w:val="2"/>
                      <w:szCs w:val="24"/>
                      <w:u w:val="single"/>
                      <w14:ligatures w14:val="none"/>
                      <w14:cntxtAlts w14:val="0"/>
                    </w:rPr>
                    <w:t xml:space="preserve"> </w:t>
                  </w:r>
                </w:p>
              </w:tc>
            </w:tr>
            <w:tr w:rsidR="00F07D59" w:rsidRPr="00020A6A" w:rsidTr="00F07D59">
              <w:tc>
                <w:tcPr>
                  <w:tcW w:w="8312" w:type="dxa"/>
                  <w:shd w:val="clear" w:color="auto" w:fill="auto"/>
                </w:tcPr>
                <w:p w:rsidR="00F07D59" w:rsidRPr="00020A6A" w:rsidRDefault="00F07D59" w:rsidP="00020A6A">
                  <w:pPr>
                    <w:autoSpaceDE w:val="0"/>
                    <w:autoSpaceDN w:val="0"/>
                    <w:adjustRightInd w:val="0"/>
                    <w:spacing w:after="0" w:line="240" w:lineRule="auto"/>
                    <w:ind w:left="743"/>
                    <w:rPr>
                      <w:rFonts w:asciiTheme="minorHAnsi" w:hAnsiTheme="minorHAnsi" w:cs="Arial"/>
                      <w:b/>
                      <w:bCs/>
                      <w:color w:val="auto"/>
                      <w:kern w:val="0"/>
                      <w:sz w:val="10"/>
                      <w:szCs w:val="24"/>
                      <w14:ligatures w14:val="none"/>
                      <w14:cntxtAlts w14:val="0"/>
                    </w:rPr>
                  </w:pPr>
                </w:p>
                <w:p w:rsidR="00F07D59" w:rsidRPr="00020A6A" w:rsidRDefault="00F07D59" w:rsidP="00020A6A">
                  <w:pPr>
                    <w:autoSpaceDE w:val="0"/>
                    <w:autoSpaceDN w:val="0"/>
                    <w:adjustRightInd w:val="0"/>
                    <w:spacing w:after="0" w:line="240" w:lineRule="auto"/>
                    <w:ind w:left="743"/>
                    <w:rPr>
                      <w:rFonts w:asciiTheme="minorHAnsi" w:hAnsiTheme="minorHAnsi" w:cs="Arial"/>
                      <w:b/>
                      <w:bCs/>
                      <w:color w:val="auto"/>
                      <w:kern w:val="0"/>
                      <w:sz w:val="24"/>
                      <w:szCs w:val="24"/>
                      <w14:ligatures w14:val="none"/>
                      <w14:cntxtAlts w14:val="0"/>
                    </w:rPr>
                  </w:pPr>
                  <w:r w:rsidRPr="00020A6A">
                    <w:rPr>
                      <w:rFonts w:asciiTheme="minorHAnsi" w:hAnsiTheme="minorHAnsi" w:cs="Arial"/>
                      <w:b/>
                      <w:bCs/>
                      <w:color w:val="auto"/>
                      <w:kern w:val="0"/>
                      <w:sz w:val="24"/>
                      <w:szCs w:val="24"/>
                      <w14:ligatures w14:val="none"/>
                      <w14:cntxtAlts w14:val="0"/>
                    </w:rPr>
                    <w:t xml:space="preserve">When to make a </w:t>
                  </w:r>
                  <w:r w:rsidRPr="00020A6A">
                    <w:rPr>
                      <w:rFonts w:asciiTheme="minorHAnsi" w:hAnsiTheme="minorHAnsi" w:cs="Arial"/>
                      <w:b/>
                      <w:kern w:val="0"/>
                      <w:sz w:val="24"/>
                      <w:szCs w:val="24"/>
                      <w14:ligatures w14:val="none"/>
                      <w14:cntxtAlts w14:val="0"/>
                    </w:rPr>
                    <w:t>Southampton Children’s Advice and Duty Service</w:t>
                  </w:r>
                  <w:r w:rsidRPr="00020A6A">
                    <w:rPr>
                      <w:rFonts w:asciiTheme="minorHAnsi" w:hAnsiTheme="minorHAnsi" w:cs="Arial"/>
                      <w:b/>
                      <w:bCs/>
                      <w:color w:val="auto"/>
                      <w:kern w:val="0"/>
                      <w:sz w:val="24"/>
                      <w:szCs w:val="24"/>
                      <w14:ligatures w14:val="none"/>
                      <w14:cntxtAlts w14:val="0"/>
                    </w:rPr>
                    <w:t xml:space="preserve"> referral:</w:t>
                  </w:r>
                </w:p>
                <w:p w:rsidR="00F07D59" w:rsidRPr="00020A6A" w:rsidRDefault="00F07D59" w:rsidP="00020A6A">
                  <w:pPr>
                    <w:autoSpaceDE w:val="0"/>
                    <w:autoSpaceDN w:val="0"/>
                    <w:adjustRightInd w:val="0"/>
                    <w:spacing w:after="0" w:line="240" w:lineRule="auto"/>
                    <w:rPr>
                      <w:rFonts w:asciiTheme="minorHAnsi" w:hAnsiTheme="minorHAnsi" w:cs="Arial"/>
                      <w:color w:val="auto"/>
                      <w:kern w:val="0"/>
                      <w:sz w:val="8"/>
                      <w:szCs w:val="24"/>
                      <w14:ligatures w14:val="none"/>
                      <w14:cntxtAlts w14:val="0"/>
                    </w:rPr>
                  </w:pPr>
                </w:p>
              </w:tc>
            </w:tr>
            <w:tr w:rsidR="00F07D59" w:rsidRPr="00020A6A" w:rsidTr="00F07D59">
              <w:tc>
                <w:tcPr>
                  <w:tcW w:w="8312" w:type="dxa"/>
                  <w:shd w:val="clear" w:color="auto" w:fill="auto"/>
                </w:tcPr>
                <w:p w:rsidR="00F07D59" w:rsidRPr="00020A6A" w:rsidRDefault="00F07D59" w:rsidP="00020A6A">
                  <w:pPr>
                    <w:autoSpaceDE w:val="0"/>
                    <w:autoSpaceDN w:val="0"/>
                    <w:adjustRightInd w:val="0"/>
                    <w:spacing w:after="0" w:line="240" w:lineRule="auto"/>
                    <w:rPr>
                      <w:rFonts w:asciiTheme="minorHAnsi" w:hAnsiTheme="minorHAnsi" w:cs="Arial"/>
                      <w:color w:val="auto"/>
                      <w:kern w:val="0"/>
                      <w:sz w:val="24"/>
                      <w:szCs w:val="24"/>
                      <w14:ligatures w14:val="none"/>
                      <w14:cntxtAlts w14:val="0"/>
                    </w:rPr>
                  </w:pPr>
                </w:p>
                <w:p w:rsidR="00F07D59" w:rsidRPr="00020A6A" w:rsidRDefault="00F07D59" w:rsidP="00020A6A">
                  <w:pPr>
                    <w:numPr>
                      <w:ilvl w:val="0"/>
                      <w:numId w:val="21"/>
                    </w:numPr>
                    <w:autoSpaceDE w:val="0"/>
                    <w:autoSpaceDN w:val="0"/>
                    <w:adjustRightInd w:val="0"/>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Enquiries should be made when your assessment has identified needs which can only be met through Enhanced Services at upper Levels</w:t>
                  </w:r>
                </w:p>
                <w:p w:rsidR="00F07D59" w:rsidRPr="00020A6A" w:rsidRDefault="00F07D59" w:rsidP="00020A6A">
                  <w:pPr>
                    <w:autoSpaceDE w:val="0"/>
                    <w:autoSpaceDN w:val="0"/>
                    <w:adjustRightInd w:val="0"/>
                    <w:spacing w:after="0" w:line="240" w:lineRule="auto"/>
                    <w:rPr>
                      <w:rFonts w:asciiTheme="minorHAnsi" w:hAnsiTheme="minorHAnsi" w:cs="Arial"/>
                      <w:color w:val="auto"/>
                      <w:kern w:val="0"/>
                      <w:sz w:val="24"/>
                      <w:szCs w:val="24"/>
                      <w14:ligatures w14:val="none"/>
                      <w14:cntxtAlts w14:val="0"/>
                    </w:rPr>
                  </w:pPr>
                </w:p>
                <w:p w:rsidR="00F07D59" w:rsidRPr="00020A6A" w:rsidRDefault="00F07D59" w:rsidP="00020A6A">
                  <w:pPr>
                    <w:numPr>
                      <w:ilvl w:val="0"/>
                      <w:numId w:val="21"/>
                    </w:numPr>
                    <w:autoSpaceDE w:val="0"/>
                    <w:autoSpaceDN w:val="0"/>
                    <w:adjustRightInd w:val="0"/>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You can talk about your decision with Children and Families Service professionals based in the </w:t>
                  </w:r>
                  <w:r w:rsidRPr="00020A6A">
                    <w:rPr>
                      <w:rFonts w:asciiTheme="minorHAnsi" w:hAnsiTheme="minorHAnsi" w:cs="Arial"/>
                      <w:kern w:val="0"/>
                      <w:sz w:val="24"/>
                      <w:szCs w:val="24"/>
                      <w14:ligatures w14:val="none"/>
                      <w14:cntxtAlts w14:val="0"/>
                    </w:rPr>
                    <w:t>Southampton Children’s Advice and Duty Service</w:t>
                  </w:r>
                  <w:r w:rsidRPr="00020A6A">
                    <w:rPr>
                      <w:rFonts w:asciiTheme="minorHAnsi" w:hAnsiTheme="minorHAnsi" w:cs="Arial"/>
                      <w:color w:val="auto"/>
                      <w:kern w:val="0"/>
                      <w:sz w:val="24"/>
                      <w:szCs w:val="24"/>
                      <w14:ligatures w14:val="none"/>
                      <w14:cntxtAlts w14:val="0"/>
                    </w:rPr>
                    <w:t xml:space="preserve"> and any decision reached should be clearly recorded by the agencies involved.  </w:t>
                  </w:r>
                </w:p>
                <w:p w:rsidR="00F07D59" w:rsidRPr="00020A6A" w:rsidRDefault="00F07D59" w:rsidP="00020A6A">
                  <w:pPr>
                    <w:spacing w:after="0" w:line="240" w:lineRule="auto"/>
                    <w:ind w:left="720"/>
                    <w:rPr>
                      <w:rFonts w:asciiTheme="minorHAnsi" w:hAnsiTheme="minorHAnsi"/>
                      <w:color w:val="auto"/>
                      <w:kern w:val="0"/>
                      <w:sz w:val="12"/>
                      <w:szCs w:val="24"/>
                      <w14:ligatures w14:val="none"/>
                      <w14:cntxtAlts w14:val="0"/>
                    </w:rPr>
                  </w:pPr>
                </w:p>
                <w:p w:rsidR="00F07D59" w:rsidRPr="00020A6A" w:rsidRDefault="00F07D59" w:rsidP="00020A6A">
                  <w:pPr>
                    <w:numPr>
                      <w:ilvl w:val="0"/>
                      <w:numId w:val="13"/>
                    </w:numPr>
                    <w:autoSpaceDE w:val="0"/>
                    <w:autoSpaceDN w:val="0"/>
                    <w:adjustRightInd w:val="0"/>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If there is an allocated Social Worker then they will be the best person to support the child and the case will be handed to them.  If not, </w:t>
                  </w:r>
                  <w:r w:rsidRPr="00020A6A">
                    <w:rPr>
                      <w:rFonts w:asciiTheme="minorHAnsi" w:hAnsiTheme="minorHAnsi" w:cs="Arial"/>
                      <w:kern w:val="0"/>
                      <w:sz w:val="24"/>
                      <w:szCs w:val="24"/>
                      <w14:ligatures w14:val="none"/>
                      <w14:cntxtAlts w14:val="0"/>
                    </w:rPr>
                    <w:t>Southampton Children’s Advice and Duty Service</w:t>
                  </w:r>
                  <w:r w:rsidRPr="00020A6A">
                    <w:rPr>
                      <w:rFonts w:asciiTheme="minorHAnsi" w:hAnsiTheme="minorHAnsi" w:cs="Arial"/>
                      <w:color w:val="auto"/>
                      <w:kern w:val="0"/>
                      <w:sz w:val="24"/>
                      <w:szCs w:val="24"/>
                      <w14:ligatures w14:val="none"/>
                      <w14:cntxtAlts w14:val="0"/>
                    </w:rPr>
                    <w:t xml:space="preserve"> Information screening officers assess the level of risk, the </w:t>
                  </w:r>
                  <w:r w:rsidRPr="00020A6A">
                    <w:rPr>
                      <w:rFonts w:asciiTheme="minorHAnsi" w:hAnsiTheme="minorHAnsi" w:cs="Arial"/>
                      <w:kern w:val="0"/>
                      <w:sz w:val="24"/>
                      <w:szCs w:val="24"/>
                      <w14:ligatures w14:val="none"/>
                      <w14:cntxtAlts w14:val="0"/>
                    </w:rPr>
                    <w:t>Southampton Children’s Advice and Duty Service</w:t>
                  </w:r>
                  <w:r w:rsidRPr="00020A6A">
                    <w:rPr>
                      <w:rFonts w:asciiTheme="minorHAnsi" w:hAnsiTheme="minorHAnsi" w:cs="Arial"/>
                      <w:color w:val="auto"/>
                      <w:kern w:val="0"/>
                      <w:sz w:val="24"/>
                      <w:szCs w:val="24"/>
                      <w14:ligatures w14:val="none"/>
                      <w14:cntxtAlts w14:val="0"/>
                    </w:rPr>
                    <w:t xml:space="preserve"> Manager confirms the risk level with a BRAG rating and will decide the best response/professional to meet the child’s needs </w:t>
                  </w:r>
                </w:p>
                <w:p w:rsidR="00F07D59" w:rsidRPr="00020A6A" w:rsidRDefault="00F07D59" w:rsidP="00020A6A">
                  <w:pPr>
                    <w:autoSpaceDE w:val="0"/>
                    <w:autoSpaceDN w:val="0"/>
                    <w:adjustRightInd w:val="0"/>
                    <w:spacing w:after="0" w:line="240" w:lineRule="auto"/>
                    <w:rPr>
                      <w:rFonts w:asciiTheme="minorHAnsi" w:hAnsiTheme="minorHAnsi" w:cs="Arial"/>
                      <w:color w:val="auto"/>
                      <w:kern w:val="0"/>
                      <w:sz w:val="10"/>
                      <w:szCs w:val="24"/>
                      <w14:ligatures w14:val="none"/>
                      <w14:cntxtAlts w14:val="0"/>
                    </w:rPr>
                  </w:pPr>
                </w:p>
                <w:p w:rsidR="00F07D59" w:rsidRPr="00020A6A" w:rsidRDefault="00F07D59" w:rsidP="00020A6A">
                  <w:pPr>
                    <w:autoSpaceDE w:val="0"/>
                    <w:autoSpaceDN w:val="0"/>
                    <w:adjustRightInd w:val="0"/>
                    <w:spacing w:after="0" w:line="240" w:lineRule="auto"/>
                    <w:rPr>
                      <w:rFonts w:asciiTheme="minorHAnsi" w:hAnsiTheme="minorHAnsi" w:cs="Arial"/>
                      <w:b/>
                      <w:bCs/>
                      <w:color w:val="auto"/>
                      <w:kern w:val="0"/>
                      <w:sz w:val="8"/>
                      <w:szCs w:val="24"/>
                      <w14:ligatures w14:val="none"/>
                      <w14:cntxtAlts w14:val="0"/>
                    </w:rPr>
                  </w:pPr>
                </w:p>
              </w:tc>
            </w:tr>
          </w:tbl>
          <w:p w:rsidR="00F07D59" w:rsidRPr="00020A6A" w:rsidRDefault="00F07D59" w:rsidP="00020A6A">
            <w:pPr>
              <w:tabs>
                <w:tab w:val="left" w:pos="1080"/>
              </w:tabs>
              <w:spacing w:after="0" w:line="240" w:lineRule="auto"/>
              <w:rPr>
                <w:rFonts w:asciiTheme="minorHAnsi" w:hAnsiTheme="minorHAnsi" w:cs="Arial"/>
                <w:b/>
                <w:color w:val="auto"/>
                <w:kern w:val="0"/>
                <w:sz w:val="12"/>
                <w:szCs w:val="24"/>
                <w14:ligatures w14:val="none"/>
                <w14:cntxtAlts w14:val="0"/>
              </w:rPr>
            </w:pPr>
            <w:r w:rsidRPr="00020A6A">
              <w:rPr>
                <w:rFonts w:asciiTheme="minorHAnsi" w:hAnsiTheme="minorHAnsi"/>
                <w:b/>
                <w:color w:val="auto"/>
                <w:kern w:val="0"/>
                <w:sz w:val="28"/>
                <w:szCs w:val="28"/>
                <w:u w:val="single"/>
                <w14:ligatures w14:val="none"/>
                <w14:cntxtAlts w14:val="0"/>
              </w:rPr>
              <w:t xml:space="preserve"> </w:t>
            </w:r>
          </w:p>
          <w:p w:rsidR="00F07D59" w:rsidRPr="008323B1" w:rsidRDefault="008323B1" w:rsidP="00020A6A">
            <w:pPr>
              <w:numPr>
                <w:ilvl w:val="0"/>
                <w:numId w:val="2"/>
              </w:numPr>
              <w:spacing w:after="0" w:line="240" w:lineRule="auto"/>
              <w:rPr>
                <w:rFonts w:asciiTheme="minorHAnsi" w:hAnsiTheme="minorHAnsi" w:cs="Arial"/>
                <w:b/>
                <w:color w:val="auto"/>
                <w:kern w:val="0"/>
                <w:sz w:val="24"/>
                <w:szCs w:val="24"/>
                <w14:ligatures w14:val="none"/>
                <w14:cntxtAlts w14:val="0"/>
              </w:rPr>
            </w:pPr>
            <w:r w:rsidRPr="008323B1">
              <w:rPr>
                <w:rFonts w:asciiTheme="minorHAnsi" w:hAnsiTheme="minorHAnsi" w:cs="Arial"/>
                <w:b/>
                <w:color w:val="auto"/>
                <w:kern w:val="0"/>
                <w:sz w:val="28"/>
                <w:szCs w:val="28"/>
                <w14:ligatures w14:val="none"/>
                <w14:cntxtAlts w14:val="0"/>
              </w:rPr>
              <w:t xml:space="preserve"> </w:t>
            </w:r>
            <w:r w:rsidR="00F07D59" w:rsidRPr="008323B1">
              <w:rPr>
                <w:rFonts w:asciiTheme="minorHAnsi" w:hAnsiTheme="minorHAnsi" w:cs="Arial"/>
                <w:b/>
                <w:color w:val="auto"/>
                <w:kern w:val="0"/>
                <w:sz w:val="28"/>
                <w:szCs w:val="28"/>
                <w:u w:val="single"/>
                <w14:ligatures w14:val="none"/>
                <w14:cntxtAlts w14:val="0"/>
              </w:rPr>
              <w:t>Escalating the Concern</w:t>
            </w:r>
            <w:r w:rsidR="00F07D59" w:rsidRPr="008323B1">
              <w:rPr>
                <w:rFonts w:asciiTheme="minorHAnsi" w:hAnsiTheme="minorHAnsi" w:cs="Arial"/>
                <w:b/>
                <w:color w:val="auto"/>
                <w:kern w:val="0"/>
                <w:sz w:val="28"/>
                <w:szCs w:val="28"/>
                <w14:ligatures w14:val="none"/>
                <w14:cntxtAlts w14:val="0"/>
              </w:rPr>
              <w:t xml:space="preserve"> (Appendix 2)</w:t>
            </w:r>
            <w:r w:rsidR="00F07D59" w:rsidRPr="008323B1">
              <w:rPr>
                <w:rFonts w:asciiTheme="minorHAnsi" w:hAnsiTheme="minorHAnsi" w:cs="Arial"/>
                <w:b/>
                <w:color w:val="auto"/>
                <w:kern w:val="0"/>
                <w:sz w:val="24"/>
                <w:szCs w:val="24"/>
                <w14:ligatures w14:val="none"/>
                <w14:cntxtAlts w14:val="0"/>
              </w:rPr>
              <w:t>:</w:t>
            </w: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b/>
                <w:color w:val="auto"/>
                <w:kern w:val="0"/>
                <w:sz w:val="12"/>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There may be occasions in which the setting disagrees with the BRAG rating given to the concern raised, or is unhappy with the decision/s made/being made.   (Appendix 3)</w:t>
            </w: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color w:val="auto"/>
                <w:kern w:val="0"/>
                <w:sz w:val="2"/>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color w:val="auto"/>
                <w:kern w:val="0"/>
                <w:sz w:val="8"/>
                <w:szCs w:val="24"/>
                <w14:ligatures w14:val="none"/>
                <w14:cntxtAlts w14:val="0"/>
              </w:rPr>
            </w:pPr>
          </w:p>
          <w:p w:rsidR="00F07D59" w:rsidRPr="00020A6A" w:rsidRDefault="00F07D59" w:rsidP="00020A6A">
            <w:pPr>
              <w:numPr>
                <w:ilvl w:val="0"/>
                <w:numId w:val="16"/>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If the setting disagrees with the </w:t>
            </w:r>
            <w:r w:rsidRPr="00020A6A">
              <w:rPr>
                <w:rFonts w:asciiTheme="minorHAnsi" w:hAnsiTheme="minorHAnsi"/>
                <w:color w:val="auto"/>
                <w:kern w:val="0"/>
                <w:sz w:val="24"/>
                <w:szCs w:val="24"/>
                <w14:ligatures w14:val="none"/>
                <w14:cntxtAlts w14:val="0"/>
              </w:rPr>
              <w:t>Southampton Children’s Advice and Duty Service</w:t>
            </w:r>
            <w:r w:rsidRPr="00020A6A">
              <w:rPr>
                <w:rFonts w:asciiTheme="minorHAnsi" w:hAnsiTheme="minorHAnsi" w:cs="Arial"/>
                <w:color w:val="auto"/>
                <w:kern w:val="0"/>
                <w:sz w:val="24"/>
                <w:szCs w:val="24"/>
                <w14:ligatures w14:val="none"/>
                <w14:cntxtAlts w14:val="0"/>
              </w:rPr>
              <w:t xml:space="preserve"> rating or is unhappy about the way the</w:t>
            </w:r>
            <w:r w:rsidRPr="00020A6A">
              <w:rPr>
                <w:rFonts w:asciiTheme="minorHAnsi" w:hAnsiTheme="minorHAnsi"/>
                <w:color w:val="auto"/>
                <w:kern w:val="0"/>
                <w:sz w:val="24"/>
                <w:szCs w:val="24"/>
                <w14:ligatures w14:val="none"/>
                <w14:cntxtAlts w14:val="0"/>
              </w:rPr>
              <w:t xml:space="preserve"> Southampton Children’s Advice and Duty Service</w:t>
            </w:r>
            <w:r w:rsidRPr="00020A6A">
              <w:rPr>
                <w:rFonts w:asciiTheme="minorHAnsi" w:hAnsiTheme="minorHAnsi" w:cs="Arial"/>
                <w:color w:val="auto"/>
                <w:kern w:val="0"/>
                <w:sz w:val="24"/>
                <w:szCs w:val="24"/>
                <w14:ligatures w14:val="none"/>
                <w14:cntxtAlts w14:val="0"/>
              </w:rPr>
              <w:t xml:space="preserve"> team dealt with a referral about a family, ask for this disagreement to be noted on</w:t>
            </w:r>
            <w:r w:rsidRPr="00020A6A">
              <w:rPr>
                <w:rFonts w:asciiTheme="minorHAnsi" w:hAnsiTheme="minorHAnsi"/>
                <w:color w:val="auto"/>
                <w:kern w:val="0"/>
                <w:sz w:val="24"/>
                <w:szCs w:val="24"/>
                <w14:ligatures w14:val="none"/>
                <w14:cntxtAlts w14:val="0"/>
              </w:rPr>
              <w:t xml:space="preserve"> Southampton Children’s Advice and Duty Service</w:t>
            </w:r>
            <w:r w:rsidRPr="00020A6A">
              <w:rPr>
                <w:rFonts w:asciiTheme="minorHAnsi" w:hAnsiTheme="minorHAnsi" w:cs="Arial"/>
                <w:color w:val="auto"/>
                <w:kern w:val="0"/>
                <w:sz w:val="24"/>
                <w:szCs w:val="24"/>
                <w14:ligatures w14:val="none"/>
                <w14:cntxtAlts w14:val="0"/>
              </w:rPr>
              <w:t xml:space="preserve"> files and the Designated Safeguarding Lead Officer make a note on the child’s file kept in the setting.</w:t>
            </w:r>
          </w:p>
          <w:p w:rsidR="00F07D59" w:rsidRPr="00020A6A" w:rsidRDefault="00F07D59" w:rsidP="00020A6A">
            <w:pPr>
              <w:spacing w:after="0" w:line="240" w:lineRule="auto"/>
              <w:rPr>
                <w:rFonts w:asciiTheme="minorHAnsi" w:hAnsiTheme="minorHAnsi" w:cs="Arial"/>
                <w:color w:val="auto"/>
                <w:kern w:val="0"/>
                <w:sz w:val="8"/>
                <w:szCs w:val="24"/>
                <w14:ligatures w14:val="none"/>
                <w14:cntxtAlts w14:val="0"/>
              </w:rPr>
            </w:pPr>
          </w:p>
          <w:p w:rsidR="00F07D59" w:rsidRPr="00020A6A" w:rsidRDefault="00F07D59" w:rsidP="00020A6A">
            <w:pPr>
              <w:numPr>
                <w:ilvl w:val="0"/>
                <w:numId w:val="16"/>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If a child/family is open to Social Care the setting DSL is to raise concern with the Team Manager of the named Social Worker for clarification of the decision.  </w:t>
            </w:r>
          </w:p>
          <w:p w:rsidR="00F07D59" w:rsidRPr="00020A6A" w:rsidRDefault="00F07D59" w:rsidP="00020A6A">
            <w:pPr>
              <w:spacing w:after="0" w:line="240" w:lineRule="auto"/>
              <w:rPr>
                <w:rFonts w:asciiTheme="minorHAnsi" w:hAnsiTheme="minorHAnsi" w:cs="Arial"/>
                <w:color w:val="auto"/>
                <w:kern w:val="0"/>
                <w:sz w:val="8"/>
                <w:szCs w:val="24"/>
                <w14:ligatures w14:val="none"/>
                <w14:cntxtAlts w14:val="0"/>
              </w:rPr>
            </w:pPr>
          </w:p>
          <w:p w:rsidR="00F07D59" w:rsidRPr="00020A6A" w:rsidRDefault="00F07D59" w:rsidP="00020A6A">
            <w:pPr>
              <w:numPr>
                <w:ilvl w:val="0"/>
                <w:numId w:val="16"/>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If a child/family is </w:t>
            </w:r>
            <w:r w:rsidRPr="00020A6A">
              <w:rPr>
                <w:rFonts w:asciiTheme="minorHAnsi" w:hAnsiTheme="minorHAnsi" w:cs="Arial"/>
                <w:b/>
                <w:color w:val="auto"/>
                <w:kern w:val="0"/>
                <w:sz w:val="24"/>
                <w:szCs w:val="24"/>
                <w14:ligatures w14:val="none"/>
                <w14:cntxtAlts w14:val="0"/>
              </w:rPr>
              <w:t>not</w:t>
            </w:r>
            <w:r w:rsidRPr="00020A6A">
              <w:rPr>
                <w:rFonts w:asciiTheme="minorHAnsi" w:hAnsiTheme="minorHAnsi" w:cs="Arial"/>
                <w:color w:val="auto"/>
                <w:kern w:val="0"/>
                <w:sz w:val="24"/>
                <w:szCs w:val="24"/>
                <w14:ligatures w14:val="none"/>
                <w14:cntxtAlts w14:val="0"/>
              </w:rPr>
              <w:t xml:space="preserve"> already open to Social Care the setting is to raise the concern with the Early Years and Childcare Team.  Development Worker/Quality Adviser to raise concern with Early Years and Childcare Team DSL.</w:t>
            </w:r>
          </w:p>
          <w:p w:rsidR="00F07D59" w:rsidRPr="00020A6A" w:rsidRDefault="00F07D59" w:rsidP="00020A6A">
            <w:pPr>
              <w:spacing w:after="0" w:line="240" w:lineRule="auto"/>
              <w:ind w:left="360"/>
              <w:rPr>
                <w:rFonts w:asciiTheme="minorHAnsi" w:hAnsiTheme="minorHAnsi" w:cs="Arial"/>
                <w:color w:val="auto"/>
                <w:kern w:val="0"/>
                <w:sz w:val="8"/>
                <w:szCs w:val="24"/>
                <w14:ligatures w14:val="none"/>
                <w14:cntxtAlts w14:val="0"/>
              </w:rPr>
            </w:pPr>
          </w:p>
          <w:p w:rsidR="00F07D59" w:rsidRPr="00020A6A" w:rsidRDefault="00F07D59" w:rsidP="00020A6A">
            <w:pPr>
              <w:numPr>
                <w:ilvl w:val="0"/>
                <w:numId w:val="16"/>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Early Years and Childcare Team DSL will speak with </w:t>
            </w:r>
            <w:r w:rsidRPr="00020A6A">
              <w:rPr>
                <w:rFonts w:asciiTheme="minorHAnsi" w:hAnsiTheme="minorHAnsi"/>
                <w:color w:val="auto"/>
                <w:kern w:val="0"/>
                <w:sz w:val="24"/>
                <w:szCs w:val="24"/>
                <w14:ligatures w14:val="none"/>
                <w14:cntxtAlts w14:val="0"/>
              </w:rPr>
              <w:t>Southampton Children’s Advice and Duty Service</w:t>
            </w:r>
            <w:r w:rsidRPr="00020A6A">
              <w:rPr>
                <w:rFonts w:asciiTheme="minorHAnsi" w:hAnsiTheme="minorHAnsi" w:cs="Arial"/>
                <w:color w:val="auto"/>
                <w:kern w:val="0"/>
                <w:sz w:val="24"/>
                <w:szCs w:val="24"/>
                <w14:ligatures w14:val="none"/>
                <w14:cntxtAlts w14:val="0"/>
              </w:rPr>
              <w:t xml:space="preserve"> Manager for further clarification about how the decision on the case was made.</w:t>
            </w:r>
          </w:p>
          <w:p w:rsidR="00F07D59" w:rsidRPr="00020A6A" w:rsidRDefault="00F07D59" w:rsidP="00020A6A">
            <w:pPr>
              <w:spacing w:after="0" w:line="240" w:lineRule="auto"/>
              <w:rPr>
                <w:rFonts w:asciiTheme="minorHAnsi" w:hAnsiTheme="minorHAnsi" w:cs="Arial"/>
                <w:color w:val="auto"/>
                <w:kern w:val="0"/>
                <w:sz w:val="12"/>
                <w:szCs w:val="24"/>
                <w14:ligatures w14:val="none"/>
                <w14:cntxtAlts w14:val="0"/>
              </w:rPr>
            </w:pPr>
          </w:p>
          <w:p w:rsidR="00F07D59" w:rsidRPr="00020A6A" w:rsidRDefault="00F07D59" w:rsidP="00020A6A">
            <w:pPr>
              <w:numPr>
                <w:ilvl w:val="0"/>
                <w:numId w:val="16"/>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If the setting is still not happy, they can complain by contacting: </w:t>
            </w:r>
            <w:hyperlink r:id="rId17" w:history="1">
              <w:r w:rsidRPr="00020A6A">
                <w:rPr>
                  <w:rFonts w:asciiTheme="minorHAnsi" w:hAnsiTheme="minorHAnsi" w:cs="Arial"/>
                  <w:color w:val="0000FF"/>
                  <w:kern w:val="0"/>
                  <w:sz w:val="24"/>
                  <w:szCs w:val="24"/>
                  <w:u w:val="single"/>
                  <w14:ligatures w14:val="none"/>
                  <w14:cntxtAlts w14:val="0"/>
                </w:rPr>
                <w:t>complaints@southampton.gov.uk</w:t>
              </w:r>
            </w:hyperlink>
            <w:r w:rsidRPr="00020A6A">
              <w:rPr>
                <w:rFonts w:asciiTheme="minorHAnsi" w:hAnsiTheme="minorHAnsi" w:cs="Arial"/>
                <w:color w:val="auto"/>
                <w:kern w:val="0"/>
                <w:sz w:val="24"/>
                <w:szCs w:val="24"/>
                <w14:ligatures w14:val="none"/>
                <w14:cntxtAlts w14:val="0"/>
              </w:rPr>
              <w:t xml:space="preserve"> or telephone 02380 833154</w:t>
            </w:r>
          </w:p>
          <w:p w:rsidR="00F07D59" w:rsidRPr="00020A6A" w:rsidRDefault="00F07D59" w:rsidP="00020A6A">
            <w:pPr>
              <w:spacing w:after="0" w:line="240" w:lineRule="auto"/>
              <w:rPr>
                <w:rFonts w:asciiTheme="minorHAnsi" w:hAnsiTheme="minorHAnsi" w:cs="Arial"/>
                <w:color w:val="auto"/>
                <w:kern w:val="0"/>
                <w:sz w:val="12"/>
                <w:szCs w:val="24"/>
                <w14:ligatures w14:val="none"/>
                <w14:cntxtAlts w14:val="0"/>
              </w:rPr>
            </w:pPr>
          </w:p>
          <w:p w:rsidR="00F07D59" w:rsidRPr="00020A6A" w:rsidRDefault="00F07D59" w:rsidP="00020A6A">
            <w:pPr>
              <w:numPr>
                <w:ilvl w:val="0"/>
                <w:numId w:val="16"/>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Setting to continue to collate further evidence, if any, to strengthen another referral</w:t>
            </w:r>
          </w:p>
          <w:p w:rsidR="00F07D59" w:rsidRPr="00020A6A" w:rsidRDefault="00F07D59" w:rsidP="00020A6A">
            <w:pPr>
              <w:spacing w:after="0" w:line="240" w:lineRule="auto"/>
              <w:rPr>
                <w:rFonts w:asciiTheme="minorHAnsi" w:hAnsiTheme="minorHAnsi" w:cs="Arial"/>
                <w:color w:val="auto"/>
                <w:kern w:val="0"/>
                <w:sz w:val="12"/>
                <w:szCs w:val="24"/>
                <w14:ligatures w14:val="none"/>
                <w14:cntxtAlts w14:val="0"/>
              </w:rPr>
            </w:pPr>
          </w:p>
          <w:p w:rsidR="00F07D59" w:rsidRPr="00020A6A" w:rsidRDefault="00F07D59" w:rsidP="00020A6A">
            <w:pPr>
              <w:numPr>
                <w:ilvl w:val="0"/>
                <w:numId w:val="16"/>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If </w:t>
            </w:r>
            <w:r w:rsidRPr="00020A6A">
              <w:rPr>
                <w:rFonts w:asciiTheme="minorHAnsi" w:hAnsiTheme="minorHAnsi" w:cs="Arial"/>
                <w:b/>
                <w:color w:val="auto"/>
                <w:kern w:val="0"/>
                <w:sz w:val="24"/>
                <w:szCs w:val="24"/>
                <w14:ligatures w14:val="none"/>
                <w14:cntxtAlts w14:val="0"/>
              </w:rPr>
              <w:t>not</w:t>
            </w:r>
            <w:r w:rsidRPr="00020A6A">
              <w:rPr>
                <w:rFonts w:asciiTheme="minorHAnsi" w:hAnsiTheme="minorHAnsi" w:cs="Arial"/>
                <w:color w:val="auto"/>
                <w:kern w:val="0"/>
                <w:sz w:val="24"/>
                <w:szCs w:val="24"/>
                <w14:ligatures w14:val="none"/>
                <w14:cntxtAlts w14:val="0"/>
              </w:rPr>
              <w:t xml:space="preserve"> open to Social Care the setting is to make a further referral to</w:t>
            </w:r>
            <w:r w:rsidRPr="00020A6A">
              <w:rPr>
                <w:rFonts w:asciiTheme="minorHAnsi" w:hAnsiTheme="minorHAnsi"/>
                <w:color w:val="auto"/>
                <w:kern w:val="0"/>
                <w:sz w:val="24"/>
                <w:szCs w:val="24"/>
                <w14:ligatures w14:val="none"/>
                <w14:cntxtAlts w14:val="0"/>
              </w:rPr>
              <w:t xml:space="preserve"> Southampton Children’s Advice and Duty Service</w:t>
            </w:r>
            <w:r w:rsidRPr="00020A6A">
              <w:rPr>
                <w:rFonts w:asciiTheme="minorHAnsi" w:hAnsiTheme="minorHAnsi" w:cs="Arial"/>
                <w:color w:val="auto"/>
                <w:kern w:val="0"/>
                <w:sz w:val="24"/>
                <w:szCs w:val="24"/>
                <w14:ligatures w14:val="none"/>
                <w14:cntxtAlts w14:val="0"/>
              </w:rPr>
              <w:t xml:space="preserve"> or use EHA as appropriate and if open to Social Care make a further referral to the named Social Worker.</w:t>
            </w:r>
          </w:p>
          <w:p w:rsidR="00F07D59" w:rsidRPr="00020A6A" w:rsidRDefault="00F07D59" w:rsidP="00020A6A">
            <w:pPr>
              <w:spacing w:after="0" w:line="240" w:lineRule="auto"/>
              <w:rPr>
                <w:rFonts w:asciiTheme="minorHAnsi" w:hAnsiTheme="minorHAnsi" w:cs="Arial"/>
                <w:color w:val="auto"/>
                <w:kern w:val="0"/>
                <w:sz w:val="8"/>
                <w:szCs w:val="24"/>
                <w14:ligatures w14:val="none"/>
                <w14:cntxtAlts w14:val="0"/>
              </w:rPr>
            </w:pPr>
          </w:p>
        </w:tc>
      </w:tr>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b/>
                <w:color w:val="auto"/>
                <w:kern w:val="0"/>
                <w:sz w:val="24"/>
                <w:szCs w:val="24"/>
                <w14:ligatures w14:val="none"/>
                <w14:cntxtAlts w14:val="0"/>
              </w:rPr>
              <w:t xml:space="preserve">If, for any reason a setting cannot get through to </w:t>
            </w:r>
            <w:r w:rsidRPr="00020A6A">
              <w:rPr>
                <w:rFonts w:asciiTheme="minorHAnsi" w:hAnsiTheme="minorHAnsi"/>
                <w:b/>
                <w:color w:val="auto"/>
                <w:kern w:val="0"/>
                <w:sz w:val="24"/>
                <w:szCs w:val="24"/>
                <w14:ligatures w14:val="none"/>
                <w14:cntxtAlts w14:val="0"/>
              </w:rPr>
              <w:t>Southampton Children’s Advice and Duty Service</w:t>
            </w:r>
            <w:r w:rsidRPr="00020A6A">
              <w:rPr>
                <w:rFonts w:asciiTheme="minorHAnsi" w:hAnsiTheme="minorHAnsi" w:cs="Arial"/>
                <w:b/>
                <w:color w:val="auto"/>
                <w:kern w:val="0"/>
                <w:sz w:val="24"/>
                <w:szCs w:val="24"/>
                <w14:ligatures w14:val="none"/>
                <w14:cntxtAlts w14:val="0"/>
              </w:rPr>
              <w:t>, Safeguarding Professionals or Family Workers linked to their concerns, contact the Early Years and Childcare Team DSLO (Debs Cook), 023 80833913, debra.cook@southampton.gov.uk for support.</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tc>
      </w:tr>
    </w:tbl>
    <w:p w:rsidR="00F07D59" w:rsidRPr="008323B1" w:rsidRDefault="008323B1" w:rsidP="00CD1987">
      <w:pPr>
        <w:pStyle w:val="ListParagraph"/>
        <w:numPr>
          <w:ilvl w:val="0"/>
          <w:numId w:val="2"/>
        </w:numPr>
        <w:spacing w:after="0" w:line="240" w:lineRule="auto"/>
        <w:rPr>
          <w:rFonts w:asciiTheme="minorHAnsi" w:hAnsiTheme="minorHAnsi"/>
          <w:b/>
          <w:color w:val="auto"/>
          <w:kern w:val="0"/>
          <w:sz w:val="28"/>
          <w:szCs w:val="28"/>
          <w14:ligatures w14:val="none"/>
          <w14:cntxtAlts w14:val="0"/>
        </w:rPr>
      </w:pPr>
      <w:r w:rsidRPr="008323B1">
        <w:rPr>
          <w:rFonts w:asciiTheme="minorHAnsi" w:hAnsiTheme="minorHAnsi"/>
          <w:b/>
          <w:color w:val="auto"/>
          <w:kern w:val="0"/>
          <w:sz w:val="28"/>
          <w:szCs w:val="28"/>
          <w14:ligatures w14:val="none"/>
          <w14:cntxtAlts w14:val="0"/>
        </w:rPr>
        <w:t xml:space="preserve"> </w:t>
      </w:r>
      <w:r w:rsidR="00F07D59" w:rsidRPr="008323B1">
        <w:rPr>
          <w:rFonts w:asciiTheme="minorHAnsi" w:hAnsiTheme="minorHAnsi"/>
          <w:b/>
          <w:color w:val="auto"/>
          <w:kern w:val="0"/>
          <w:sz w:val="28"/>
          <w:szCs w:val="28"/>
          <w:u w:val="single"/>
          <w14:ligatures w14:val="none"/>
          <w14:cntxtAlts w14:val="0"/>
        </w:rPr>
        <w:t>Child Protection Conferences and Reports Guidance</w:t>
      </w:r>
      <w:r w:rsidR="00F07D59" w:rsidRPr="008323B1">
        <w:rPr>
          <w:rFonts w:asciiTheme="minorHAnsi" w:hAnsiTheme="minorHAnsi"/>
          <w:b/>
          <w:color w:val="auto"/>
          <w:kern w:val="0"/>
          <w:sz w:val="28"/>
          <w:szCs w:val="28"/>
          <w14:ligatures w14:val="none"/>
          <w14:cntxtAlts w14:val="0"/>
        </w:rPr>
        <w:t xml:space="preserve"> (Appendix 3)</w:t>
      </w:r>
    </w:p>
    <w:p w:rsidR="00CD1987" w:rsidRPr="00CD1987" w:rsidRDefault="00CD1987" w:rsidP="00CD1987">
      <w:pPr>
        <w:spacing w:after="0" w:line="240" w:lineRule="auto"/>
        <w:ind w:left="360"/>
        <w:rPr>
          <w:rFonts w:asciiTheme="minorHAnsi" w:hAnsiTheme="minorHAnsi"/>
          <w:b/>
          <w:color w:val="auto"/>
          <w:kern w:val="0"/>
          <w:sz w:val="28"/>
          <w:szCs w:val="28"/>
          <w:u w:val="single"/>
          <w14:ligatures w14:val="none"/>
          <w14:cntxtAlts w14:val="0"/>
        </w:rPr>
      </w:pPr>
    </w:p>
    <w:tbl>
      <w:tblPr>
        <w:tblW w:w="0" w:type="auto"/>
        <w:tblLook w:val="01E0" w:firstRow="1" w:lastRow="1" w:firstColumn="1" w:lastColumn="1" w:noHBand="0" w:noVBand="0"/>
      </w:tblPr>
      <w:tblGrid>
        <w:gridCol w:w="8528"/>
      </w:tblGrid>
      <w:tr w:rsidR="00F07D59" w:rsidRPr="00020A6A" w:rsidTr="00F07D59">
        <w:tc>
          <w:tcPr>
            <w:tcW w:w="8528" w:type="dxa"/>
            <w:shd w:val="clear" w:color="auto" w:fill="auto"/>
          </w:tcPr>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b/>
                <w:color w:val="auto"/>
                <w:kern w:val="0"/>
                <w:sz w:val="24"/>
                <w:szCs w:val="24"/>
                <w14:ligatures w14:val="none"/>
                <w14:cntxtAlts w14:val="0"/>
              </w:rPr>
              <w:t>Child Protection Conferences:</w:t>
            </w:r>
          </w:p>
          <w:p w:rsidR="00F07D59" w:rsidRPr="00CD1987" w:rsidRDefault="00F07D59" w:rsidP="00020A6A">
            <w:pPr>
              <w:spacing w:after="0" w:line="240" w:lineRule="auto"/>
              <w:rPr>
                <w:rFonts w:asciiTheme="minorHAnsi" w:hAnsiTheme="minorHAnsi" w:cs="Arial"/>
                <w:b/>
                <w:color w:val="auto"/>
                <w:kern w:val="0"/>
                <w:sz w:val="12"/>
                <w:szCs w:val="24"/>
                <w14:ligatures w14:val="none"/>
                <w14:cntxtAlts w14:val="0"/>
              </w:rPr>
            </w:pPr>
          </w:p>
          <w:p w:rsidR="00F07D59" w:rsidRPr="00020A6A" w:rsidRDefault="00F07D59" w:rsidP="00CD1987">
            <w:pPr>
              <w:tabs>
                <w:tab w:val="left" w:pos="480"/>
              </w:tabs>
              <w:spacing w:after="0" w:line="240" w:lineRule="auto"/>
              <w:rPr>
                <w:rFonts w:asciiTheme="minorHAnsi" w:hAnsiTheme="minorHAnsi"/>
                <w:b/>
                <w:color w:val="auto"/>
                <w:kern w:val="0"/>
                <w:sz w:val="24"/>
                <w:szCs w:val="24"/>
                <w:u w:val="single"/>
                <w14:ligatures w14:val="none"/>
                <w14:cntxtAlts w14:val="0"/>
              </w:rPr>
            </w:pPr>
            <w:r w:rsidRPr="00020A6A">
              <w:rPr>
                <w:rFonts w:asciiTheme="minorHAnsi" w:hAnsiTheme="minorHAnsi" w:cs="Arial"/>
                <w:color w:val="auto"/>
                <w:kern w:val="0"/>
                <w:sz w:val="24"/>
                <w:szCs w:val="24"/>
                <w14:ligatures w14:val="none"/>
                <w14:cntxtAlts w14:val="0"/>
              </w:rPr>
              <w:t>Staff working with a family known to or involved with Children’s Services may be invited to give their professional input to a Child Protection Conference or Core Group Meeting. Parents/Carers will be informed of all attendees to the meetings. Staff will give factual reports and input.</w:t>
            </w:r>
          </w:p>
          <w:p w:rsidR="00F07D59" w:rsidRPr="00020A6A" w:rsidRDefault="00F07D59" w:rsidP="00020A6A">
            <w:pPr>
              <w:spacing w:after="0" w:line="240" w:lineRule="auto"/>
              <w:rPr>
                <w:rFonts w:asciiTheme="minorHAnsi" w:hAnsiTheme="minorHAnsi"/>
                <w:b/>
                <w:color w:val="auto"/>
                <w:kern w:val="0"/>
                <w:sz w:val="24"/>
                <w:szCs w:val="24"/>
                <w:u w:val="single"/>
                <w14:ligatures w14:val="none"/>
                <w14:cntxtAlts w14:val="0"/>
              </w:rPr>
            </w:pPr>
          </w:p>
        </w:tc>
      </w:tr>
      <w:tr w:rsidR="00F07D59" w:rsidRPr="00020A6A" w:rsidTr="00F07D59">
        <w:tc>
          <w:tcPr>
            <w:tcW w:w="8528" w:type="dxa"/>
            <w:shd w:val="clear" w:color="auto" w:fill="auto"/>
          </w:tcPr>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b/>
                <w:color w:val="auto"/>
                <w:kern w:val="0"/>
                <w:sz w:val="24"/>
                <w:szCs w:val="24"/>
                <w14:ligatures w14:val="none"/>
                <w14:cntxtAlts w14:val="0"/>
              </w:rPr>
              <w:t xml:space="preserve">Child Protection Reports:  </w:t>
            </w:r>
          </w:p>
          <w:p w:rsidR="00F07D59" w:rsidRPr="00CD1987" w:rsidRDefault="00F07D59" w:rsidP="00020A6A">
            <w:pPr>
              <w:spacing w:after="0" w:line="240" w:lineRule="auto"/>
              <w:rPr>
                <w:rFonts w:asciiTheme="minorHAnsi" w:hAnsiTheme="minorHAnsi" w:cs="Arial"/>
                <w:color w:val="auto"/>
                <w:kern w:val="0"/>
                <w:sz w:val="8"/>
                <w:szCs w:val="24"/>
                <w14:ligatures w14:val="none"/>
                <w14:cntxtAlts w14:val="0"/>
              </w:rPr>
            </w:pP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When a member of staff is invited to a Child Protection Conference / Core Group Meeting they will be expected to complete a Child Protection Conference Report. </w:t>
            </w:r>
          </w:p>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p>
        </w:tc>
      </w:tr>
      <w:tr w:rsidR="00F07D59" w:rsidRPr="00020A6A" w:rsidTr="00F07D59">
        <w:tc>
          <w:tcPr>
            <w:tcW w:w="8528" w:type="dxa"/>
            <w:shd w:val="clear" w:color="auto" w:fill="auto"/>
          </w:tcPr>
          <w:p w:rsidR="00F07D59" w:rsidRPr="00020A6A" w:rsidRDefault="00F07D59" w:rsidP="00020A6A">
            <w:p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All information provided in the report must be shared with the parent before the meeting.  </w:t>
            </w:r>
            <w:r w:rsidRPr="00020A6A">
              <w:rPr>
                <w:rFonts w:asciiTheme="minorHAnsi" w:hAnsiTheme="minorHAnsi" w:cs="Arial"/>
                <w:kern w:val="0"/>
                <w:sz w:val="24"/>
                <w:szCs w:val="24"/>
                <w14:ligatures w14:val="none"/>
                <w14:cntxtAlts w14:val="0"/>
              </w:rPr>
              <w:t>With this in mind, consideration for the parents must be made ensuring the report is factual and accurate and not third hand information.</w:t>
            </w:r>
          </w:p>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p>
        </w:tc>
      </w:tr>
      <w:tr w:rsidR="00F07D59" w:rsidRPr="00020A6A" w:rsidTr="00F07D59">
        <w:tc>
          <w:tcPr>
            <w:tcW w:w="8528" w:type="dxa"/>
            <w:shd w:val="clear" w:color="auto" w:fill="auto"/>
          </w:tcPr>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All reports must be sent to the named Social Worker at least 48 hours before the meeting.</w:t>
            </w:r>
          </w:p>
        </w:tc>
      </w:tr>
    </w:tbl>
    <w:p w:rsidR="00F07D59" w:rsidRPr="00020A6A" w:rsidRDefault="00F07D59" w:rsidP="00020A6A">
      <w:pPr>
        <w:tabs>
          <w:tab w:val="left" w:pos="1080"/>
        </w:tabs>
        <w:spacing w:after="0" w:line="240" w:lineRule="auto"/>
        <w:ind w:left="360"/>
        <w:rPr>
          <w:rFonts w:asciiTheme="minorHAnsi" w:hAnsiTheme="minorHAnsi"/>
          <w:b/>
          <w:color w:val="auto"/>
          <w:kern w:val="0"/>
          <w:sz w:val="28"/>
          <w:szCs w:val="28"/>
          <w:u w:val="single"/>
          <w14:ligatures w14:val="none"/>
          <w14:cntxtAlts w14:val="0"/>
        </w:rPr>
      </w:pPr>
    </w:p>
    <w:p w:rsidR="00F07D59" w:rsidRPr="005E4F9B" w:rsidRDefault="005E4F9B" w:rsidP="00020A6A">
      <w:pPr>
        <w:pStyle w:val="ListParagraph"/>
        <w:numPr>
          <w:ilvl w:val="0"/>
          <w:numId w:val="2"/>
        </w:numPr>
        <w:tabs>
          <w:tab w:val="left" w:pos="1080"/>
        </w:tabs>
        <w:spacing w:after="0" w:line="240" w:lineRule="auto"/>
        <w:rPr>
          <w:rFonts w:asciiTheme="minorHAnsi" w:hAnsiTheme="minorHAnsi"/>
          <w:b/>
          <w:color w:val="auto"/>
          <w:kern w:val="0"/>
          <w:sz w:val="28"/>
          <w:szCs w:val="28"/>
          <w:u w:val="single"/>
          <w14:ligatures w14:val="none"/>
          <w14:cntxtAlts w14:val="0"/>
        </w:rPr>
      </w:pPr>
      <w:r w:rsidRPr="005E4F9B">
        <w:rPr>
          <w:rFonts w:asciiTheme="minorHAnsi" w:hAnsiTheme="minorHAnsi"/>
          <w:b/>
          <w:color w:val="auto"/>
          <w:kern w:val="0"/>
          <w:sz w:val="28"/>
          <w:szCs w:val="28"/>
          <w14:ligatures w14:val="none"/>
          <w14:cntxtAlts w14:val="0"/>
        </w:rPr>
        <w:t xml:space="preserve"> </w:t>
      </w:r>
      <w:r w:rsidR="00F07D59" w:rsidRPr="005E4F9B">
        <w:rPr>
          <w:rFonts w:asciiTheme="minorHAnsi" w:hAnsiTheme="minorHAnsi"/>
          <w:b/>
          <w:color w:val="auto"/>
          <w:kern w:val="0"/>
          <w:sz w:val="28"/>
          <w:szCs w:val="28"/>
          <w:u w:val="single"/>
          <w14:ligatures w14:val="none"/>
          <w14:cntxtAlts w14:val="0"/>
        </w:rPr>
        <w:t xml:space="preserve">Recording </w:t>
      </w:r>
    </w:p>
    <w:p w:rsidR="00F07D59" w:rsidRPr="00020A6A" w:rsidRDefault="00F07D59" w:rsidP="00020A6A">
      <w:pPr>
        <w:tabs>
          <w:tab w:val="left" w:pos="1080"/>
        </w:tabs>
        <w:spacing w:after="0" w:line="240" w:lineRule="auto"/>
        <w:rPr>
          <w:rFonts w:asciiTheme="minorHAnsi" w:hAnsiTheme="minorHAnsi"/>
          <w:color w:val="auto"/>
          <w:kern w:val="0"/>
          <w:sz w:val="28"/>
          <w:szCs w:val="28"/>
          <w:u w:val="single"/>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numPr>
                <w:ilvl w:val="0"/>
                <w:numId w:val="17"/>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In addition to incidents, child protection referrals and case conference reports, any observations, allegations, assessments &amp; communications must be recorded and kept securely.  This information may be requested later for review or audit purposes.  </w:t>
            </w:r>
          </w:p>
          <w:p w:rsidR="00F07D59" w:rsidRPr="00020A6A" w:rsidRDefault="00F07D59" w:rsidP="00020A6A">
            <w:pPr>
              <w:spacing w:after="0" w:line="240" w:lineRule="auto"/>
              <w:rPr>
                <w:rFonts w:asciiTheme="minorHAnsi" w:hAnsiTheme="minorHAnsi" w:cs="Arial"/>
                <w:color w:val="auto"/>
                <w:kern w:val="0"/>
                <w:sz w:val="22"/>
                <w:szCs w:val="24"/>
                <w14:ligatures w14:val="none"/>
                <w14:cntxtAlts w14:val="0"/>
              </w:rPr>
            </w:pPr>
          </w:p>
          <w:p w:rsidR="00F07D59" w:rsidRPr="00CD1987" w:rsidRDefault="00F07D59" w:rsidP="00020A6A">
            <w:pPr>
              <w:numPr>
                <w:ilvl w:val="0"/>
                <w:numId w:val="17"/>
              </w:numPr>
              <w:spacing w:after="0" w:line="240" w:lineRule="auto"/>
              <w:rPr>
                <w:rFonts w:asciiTheme="minorHAnsi" w:hAnsiTheme="minorHAnsi"/>
                <w:color w:val="auto"/>
                <w:kern w:val="0"/>
                <w:sz w:val="28"/>
                <w:szCs w:val="28"/>
                <w:u w:val="single"/>
                <w14:ligatures w14:val="none"/>
                <w14:cntxtAlts w14:val="0"/>
              </w:rPr>
            </w:pPr>
            <w:r w:rsidRPr="00020A6A">
              <w:rPr>
                <w:rFonts w:asciiTheme="minorHAnsi" w:hAnsiTheme="minorHAnsi" w:cs="Arial"/>
                <w:color w:val="auto"/>
                <w:kern w:val="0"/>
                <w:sz w:val="24"/>
                <w:szCs w:val="24"/>
                <w14:ligatures w14:val="none"/>
                <w14:cntxtAlts w14:val="0"/>
              </w:rPr>
              <w:t>All records should mainly include factual information. Any judgment or opinion must be recorded in those terms.</w:t>
            </w: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Default="00CD1987" w:rsidP="00CD1987">
            <w:pPr>
              <w:spacing w:after="0" w:line="240" w:lineRule="auto"/>
              <w:rPr>
                <w:rFonts w:asciiTheme="minorHAnsi" w:hAnsiTheme="minorHAnsi"/>
                <w:color w:val="auto"/>
                <w:kern w:val="0"/>
                <w:sz w:val="28"/>
                <w:szCs w:val="28"/>
                <w:u w:val="single"/>
                <w14:ligatures w14:val="none"/>
                <w14:cntxtAlts w14:val="0"/>
              </w:rPr>
            </w:pPr>
          </w:p>
          <w:p w:rsidR="00CD1987" w:rsidRPr="00020A6A" w:rsidRDefault="00CD1987" w:rsidP="00CD1987">
            <w:pPr>
              <w:spacing w:after="0" w:line="240" w:lineRule="auto"/>
              <w:rPr>
                <w:rFonts w:asciiTheme="minorHAnsi" w:hAnsiTheme="minorHAnsi"/>
                <w:color w:val="auto"/>
                <w:kern w:val="0"/>
                <w:sz w:val="28"/>
                <w:szCs w:val="28"/>
                <w:u w:val="single"/>
                <w14:ligatures w14:val="none"/>
                <w14:cntxtAlts w14:val="0"/>
              </w:rPr>
            </w:pPr>
          </w:p>
        </w:tc>
      </w:tr>
    </w:tbl>
    <w:p w:rsidR="00F07D59" w:rsidRPr="00020A6A" w:rsidRDefault="00F07D59" w:rsidP="00020A6A">
      <w:pPr>
        <w:numPr>
          <w:ilvl w:val="0"/>
          <w:numId w:val="2"/>
        </w:numPr>
        <w:tabs>
          <w:tab w:val="left" w:pos="1080"/>
        </w:tabs>
        <w:spacing w:after="0" w:line="240" w:lineRule="auto"/>
        <w:rPr>
          <w:rFonts w:asciiTheme="minorHAnsi" w:hAnsiTheme="minorHAnsi"/>
          <w:b/>
          <w:color w:val="auto"/>
          <w:kern w:val="0"/>
          <w:sz w:val="28"/>
          <w:szCs w:val="28"/>
          <w14:ligatures w14:val="none"/>
          <w14:cntxtAlts w14:val="0"/>
        </w:rPr>
      </w:pPr>
      <w:r w:rsidRPr="00020A6A">
        <w:rPr>
          <w:rFonts w:asciiTheme="minorHAnsi" w:hAnsiTheme="minorHAnsi"/>
          <w:b/>
          <w:color w:val="auto"/>
          <w:kern w:val="0"/>
          <w:sz w:val="28"/>
          <w:szCs w:val="28"/>
          <w:u w:val="single"/>
          <w14:ligatures w14:val="none"/>
          <w14:cntxtAlts w14:val="0"/>
        </w:rPr>
        <w:t>Useful Contacts</w:t>
      </w:r>
      <w:r w:rsidRPr="00020A6A">
        <w:rPr>
          <w:rFonts w:asciiTheme="minorHAnsi" w:hAnsiTheme="minorHAnsi"/>
          <w:b/>
          <w:color w:val="auto"/>
          <w:kern w:val="0"/>
          <w:sz w:val="28"/>
          <w:szCs w:val="28"/>
          <w14:ligatures w14:val="none"/>
          <w14:cntxtAlts w14:val="0"/>
        </w:rPr>
        <w:t xml:space="preserve"> </w:t>
      </w:r>
    </w:p>
    <w:p w:rsidR="00F07D59" w:rsidRPr="00020A6A" w:rsidRDefault="00F07D59" w:rsidP="00020A6A">
      <w:pPr>
        <w:tabs>
          <w:tab w:val="left" w:pos="1080"/>
        </w:tabs>
        <w:spacing w:after="0" w:line="240" w:lineRule="auto"/>
        <w:rPr>
          <w:rFonts w:asciiTheme="minorHAnsi" w:hAnsiTheme="minorHAnsi"/>
          <w:b/>
          <w:color w:val="auto"/>
          <w:kern w:val="0"/>
          <w:sz w:val="28"/>
          <w:szCs w:val="28"/>
          <w14:ligatures w14:val="none"/>
          <w14:cntxtAlts w14:val="0"/>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4347"/>
        <w:gridCol w:w="2246"/>
      </w:tblGrid>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Early Years and Childcare Team Designated Safeguarding Lead:</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Debs Cook</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/Anne Downie</w:t>
            </w: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023 80833913</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/02380834252</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Southampton Children’s Advice and Duty Service</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Out of Hours</w:t>
            </w: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023 80832300</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03000 41 91 91</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MASH Public Number:</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023 80833336</w:t>
            </w:r>
          </w:p>
        </w:tc>
      </w:tr>
      <w:tr w:rsidR="00F07D59" w:rsidRPr="00020A6A" w:rsidTr="00F07D59">
        <w:trPr>
          <w:trHeight w:val="562"/>
        </w:trPr>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MASH Opening Hours:</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Monday – Thursday</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Friday</w:t>
            </w: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8.30am – 5pm</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8.30am – 4.30pm</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MASH Out of Hours Emergency Duty Team:</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023 80233344</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Early Years and Childcare Team Manager:</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Anne Downie</w:t>
            </w: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023 80834252</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07917227167</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LADO</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 xml:space="preserve">Local Authority Designated Officer: </w:t>
            </w:r>
          </w:p>
        </w:tc>
        <w:tc>
          <w:tcPr>
            <w:tcW w:w="2311" w:type="pct"/>
            <w:shd w:val="clear" w:color="auto" w:fill="auto"/>
          </w:tcPr>
          <w:p w:rsidR="00F07D59" w:rsidRPr="00020A6A" w:rsidRDefault="00CA5723" w:rsidP="00020A6A">
            <w:pPr>
              <w:spacing w:after="0" w:line="240" w:lineRule="auto"/>
              <w:rPr>
                <w:rFonts w:asciiTheme="minorHAnsi" w:hAnsiTheme="minorHAnsi"/>
                <w:color w:val="auto"/>
                <w:kern w:val="0"/>
                <w:sz w:val="24"/>
                <w:szCs w:val="24"/>
                <w14:ligatures w14:val="none"/>
                <w14:cntxtAlts w14:val="0"/>
              </w:rPr>
            </w:pPr>
            <w:hyperlink r:id="rId18" w:history="1">
              <w:r w:rsidR="00F07D59" w:rsidRPr="00020A6A">
                <w:rPr>
                  <w:rFonts w:asciiTheme="minorHAnsi" w:hAnsiTheme="minorHAnsi"/>
                  <w:color w:val="0000FF"/>
                  <w:kern w:val="0"/>
                  <w:sz w:val="24"/>
                  <w:szCs w:val="24"/>
                  <w:u w:val="single"/>
                  <w14:ligatures w14:val="none"/>
                  <w14:cntxtAlts w14:val="0"/>
                </w:rPr>
                <w:t>LADO@southampton.gov.uk</w:t>
              </w:r>
            </w:hyperlink>
            <w:r w:rsidR="00F07D59" w:rsidRPr="00020A6A">
              <w:rPr>
                <w:rFonts w:asciiTheme="minorHAnsi" w:hAnsiTheme="minorHAnsi"/>
                <w:color w:val="auto"/>
                <w:kern w:val="0"/>
                <w:sz w:val="24"/>
                <w:szCs w:val="24"/>
                <w14:ligatures w14:val="none"/>
                <w14:cntxtAlts w14:val="0"/>
              </w:rPr>
              <w:t xml:space="preserve"> </w:t>
            </w: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023 80915539</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07789616092</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 xml:space="preserve">CSE Hub </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2311" w:type="pct"/>
            <w:shd w:val="clear" w:color="auto" w:fill="auto"/>
          </w:tcPr>
          <w:p w:rsidR="00F07D59" w:rsidRPr="00020A6A" w:rsidRDefault="00CA5723" w:rsidP="00020A6A">
            <w:pPr>
              <w:spacing w:after="0" w:line="240" w:lineRule="auto"/>
              <w:rPr>
                <w:rFonts w:asciiTheme="minorHAnsi" w:hAnsiTheme="minorHAnsi"/>
                <w:color w:val="auto"/>
                <w:kern w:val="0"/>
                <w:sz w:val="24"/>
                <w:szCs w:val="24"/>
                <w14:ligatures w14:val="none"/>
                <w14:cntxtAlts w14:val="0"/>
              </w:rPr>
            </w:pPr>
            <w:hyperlink r:id="rId19" w:history="1">
              <w:r w:rsidR="00F07D59" w:rsidRPr="00020A6A">
                <w:rPr>
                  <w:rFonts w:asciiTheme="minorHAnsi" w:hAnsiTheme="minorHAnsi"/>
                  <w:color w:val="0000FF"/>
                  <w:kern w:val="0"/>
                  <w:sz w:val="24"/>
                  <w:szCs w:val="24"/>
                  <w:u w:val="single"/>
                  <w14:ligatures w14:val="none"/>
                  <w14:cntxtAlts w14:val="0"/>
                </w:rPr>
                <w:t>csehub@southampton.gov.uk</w:t>
              </w:r>
            </w:hyperlink>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023 80834816</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Safeguarding Partnership</w:t>
            </w:r>
          </w:p>
        </w:tc>
        <w:tc>
          <w:tcPr>
            <w:tcW w:w="2311" w:type="pct"/>
            <w:shd w:val="clear" w:color="auto" w:fill="auto"/>
          </w:tcPr>
          <w:p w:rsidR="00F07D59" w:rsidRPr="00020A6A" w:rsidRDefault="00F07D59" w:rsidP="00020A6A">
            <w:pPr>
              <w:autoSpaceDE w:val="0"/>
              <w:autoSpaceDN w:val="0"/>
              <w:adjustRightInd w:val="0"/>
              <w:spacing w:after="0" w:line="240" w:lineRule="auto"/>
              <w:rPr>
                <w:rFonts w:asciiTheme="minorHAnsi" w:hAnsiTheme="minorHAnsi" w:cs="Arial"/>
                <w:kern w:val="0"/>
                <w:sz w:val="22"/>
                <w:szCs w:val="24"/>
                <w14:ligatures w14:val="none"/>
                <w14:cntxtAlts w14:val="0"/>
              </w:rPr>
            </w:pPr>
            <w:r w:rsidRPr="00020A6A">
              <w:rPr>
                <w:rFonts w:asciiTheme="minorHAnsi" w:hAnsiTheme="minorHAnsi" w:cs="Arial"/>
                <w:kern w:val="0"/>
                <w:sz w:val="22"/>
                <w:szCs w:val="24"/>
                <w14:ligatures w14:val="none"/>
                <w14:cntxtAlts w14:val="0"/>
              </w:rPr>
              <w:t xml:space="preserve">Email: </w:t>
            </w:r>
            <w:hyperlink r:id="rId20" w:history="1">
              <w:r w:rsidRPr="00020A6A">
                <w:rPr>
                  <w:rFonts w:asciiTheme="minorHAnsi" w:hAnsiTheme="minorHAnsi" w:cs="Arial"/>
                  <w:color w:val="0000FF"/>
                  <w:kern w:val="0"/>
                  <w:sz w:val="22"/>
                  <w:szCs w:val="24"/>
                  <w:u w:val="single"/>
                  <w14:ligatures w14:val="none"/>
                  <w14:cntxtAlts w14:val="0"/>
                </w:rPr>
                <w:t>lscb@southampton.gov.uk</w:t>
              </w:r>
            </w:hyperlink>
            <w:r w:rsidRPr="00020A6A">
              <w:rPr>
                <w:rFonts w:asciiTheme="minorHAnsi" w:hAnsiTheme="minorHAnsi" w:cs="Arial"/>
                <w:kern w:val="0"/>
                <w:sz w:val="22"/>
                <w:szCs w:val="24"/>
                <w14:ligatures w14:val="none"/>
                <w14:cntxtAlts w14:val="0"/>
              </w:rPr>
              <w:t xml:space="preserve"> </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2"/>
                <w:szCs w:val="24"/>
                <w14:ligatures w14:val="none"/>
                <w14:cntxtAlts w14:val="0"/>
              </w:rPr>
              <w:t xml:space="preserve">Web: </w:t>
            </w:r>
            <w:hyperlink r:id="rId21" w:history="1">
              <w:r w:rsidRPr="00020A6A">
                <w:rPr>
                  <w:rFonts w:asciiTheme="minorHAnsi" w:hAnsiTheme="minorHAnsi"/>
                  <w:color w:val="0000FF"/>
                  <w:kern w:val="0"/>
                  <w:sz w:val="22"/>
                  <w:szCs w:val="24"/>
                  <w:u w:val="single"/>
                  <w14:ligatures w14:val="none"/>
                  <w14:cntxtAlts w14:val="0"/>
                </w:rPr>
                <w:t>www.southamptonlscb.co.uk</w:t>
              </w:r>
            </w:hyperlink>
            <w:r w:rsidRPr="00020A6A">
              <w:rPr>
                <w:rFonts w:asciiTheme="minorHAnsi" w:hAnsiTheme="minorHAnsi"/>
                <w:color w:val="auto"/>
                <w:kern w:val="0"/>
                <w:sz w:val="24"/>
                <w:szCs w:val="24"/>
                <w14:ligatures w14:val="none"/>
                <w14:cntxtAlts w14:val="0"/>
              </w:rPr>
              <w:t xml:space="preserve"> </w:t>
            </w: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023 8083 2995</w:t>
            </w:r>
          </w:p>
        </w:tc>
      </w:tr>
      <w:tr w:rsidR="00F07D59" w:rsidRPr="00020A6A" w:rsidTr="00F07D59">
        <w:tc>
          <w:tcPr>
            <w:tcW w:w="1495" w:type="pct"/>
            <w:shd w:val="clear" w:color="auto" w:fill="auto"/>
          </w:tcPr>
          <w:p w:rsidR="00F07D59" w:rsidRPr="00020A6A" w:rsidRDefault="00F07D59" w:rsidP="00020A6A">
            <w:pPr>
              <w:spacing w:after="160" w:line="259" w:lineRule="auto"/>
              <w:rPr>
                <w:rFonts w:asciiTheme="minorHAnsi" w:eastAsia="Calibri" w:hAnsiTheme="minorHAnsi" w:cs="Arial"/>
                <w:b/>
                <w:color w:val="auto"/>
                <w:kern w:val="0"/>
                <w:sz w:val="24"/>
                <w:szCs w:val="24"/>
                <w:lang w:eastAsia="en-US"/>
                <w14:ligatures w14:val="none"/>
                <w14:cntxtAlts w14:val="0"/>
              </w:rPr>
            </w:pPr>
            <w:r w:rsidRPr="00020A6A">
              <w:rPr>
                <w:rFonts w:asciiTheme="minorHAnsi" w:eastAsia="Calibri" w:hAnsiTheme="minorHAnsi" w:cs="Arial"/>
                <w:b/>
                <w:color w:val="auto"/>
                <w:kern w:val="0"/>
                <w:sz w:val="24"/>
                <w:szCs w:val="24"/>
                <w:lang w:eastAsia="en-US"/>
                <w14:ligatures w14:val="none"/>
                <w14:cntxtAlts w14:val="0"/>
              </w:rPr>
              <w:t>Prevent</w:t>
            </w:r>
          </w:p>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eastAsia="Calibri" w:hAnsiTheme="minorHAnsi" w:cs="Arial"/>
                <w:color w:val="auto"/>
                <w:kern w:val="0"/>
                <w:sz w:val="24"/>
                <w:szCs w:val="24"/>
                <w:lang w:eastAsia="en-US"/>
                <w14:ligatures w14:val="none"/>
                <w14:cntxtAlts w14:val="0"/>
              </w:rPr>
              <w:t>(Radicalisation, Terrorism prevention)</w:t>
            </w:r>
          </w:p>
        </w:tc>
        <w:tc>
          <w:tcPr>
            <w:tcW w:w="2311" w:type="pct"/>
            <w:shd w:val="clear" w:color="auto" w:fill="auto"/>
          </w:tcPr>
          <w:p w:rsidR="00F07D59" w:rsidRPr="00020A6A" w:rsidRDefault="00F07D59" w:rsidP="00020A6A">
            <w:pPr>
              <w:spacing w:after="160" w:line="259" w:lineRule="auto"/>
              <w:rPr>
                <w:rFonts w:asciiTheme="minorHAnsi" w:eastAsia="Calibri" w:hAnsiTheme="minorHAnsi"/>
                <w:color w:val="auto"/>
                <w:kern w:val="0"/>
                <w:sz w:val="22"/>
                <w:szCs w:val="22"/>
                <w:lang w:eastAsia="en-US"/>
                <w14:ligatures w14:val="none"/>
                <w14:cntxtAlts w14:val="0"/>
              </w:rPr>
            </w:pPr>
          </w:p>
          <w:p w:rsidR="00F07D59" w:rsidRPr="00020A6A" w:rsidRDefault="00CA5723" w:rsidP="00020A6A">
            <w:pPr>
              <w:spacing w:after="160" w:line="259" w:lineRule="auto"/>
              <w:rPr>
                <w:rFonts w:asciiTheme="minorHAnsi" w:hAnsiTheme="minorHAnsi"/>
                <w:color w:val="auto"/>
                <w:kern w:val="0"/>
                <w:sz w:val="24"/>
                <w:szCs w:val="24"/>
                <w14:ligatures w14:val="none"/>
                <w14:cntxtAlts w14:val="0"/>
              </w:rPr>
            </w:pPr>
            <w:hyperlink r:id="rId22" w:history="1">
              <w:r w:rsidR="00F07D59" w:rsidRPr="00020A6A">
                <w:rPr>
                  <w:rFonts w:asciiTheme="minorHAnsi" w:eastAsia="Calibri" w:hAnsiTheme="minorHAnsi"/>
                  <w:color w:val="0000FF"/>
                  <w:kern w:val="0"/>
                  <w:sz w:val="22"/>
                  <w:szCs w:val="22"/>
                  <w:u w:val="single"/>
                  <w:lang w:eastAsia="en-US"/>
                  <w14:ligatures w14:val="none"/>
                  <w14:cntxtAlts w14:val="0"/>
                </w:rPr>
                <w:t>p</w:t>
              </w:r>
              <w:r w:rsidR="00F07D59" w:rsidRPr="00020A6A">
                <w:rPr>
                  <w:rFonts w:asciiTheme="minorHAnsi" w:eastAsia="Calibri" w:hAnsiTheme="minorHAnsi"/>
                  <w:color w:val="0000FF"/>
                  <w:kern w:val="0"/>
                  <w:sz w:val="24"/>
                  <w:szCs w:val="24"/>
                  <w:u w:val="single"/>
                  <w:lang w:eastAsia="en-US"/>
                  <w14:ligatures w14:val="none"/>
                  <w14:cntxtAlts w14:val="0"/>
                </w:rPr>
                <w:t>revent.engagement@hampshire.pnn.police.uk</w:t>
              </w:r>
            </w:hyperlink>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 xml:space="preserve">Anti -Terrorism Hotline:  </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0800 789 321</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Solent Healthcare Safeguarding Team:</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023 80716671</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 xml:space="preserve">Ambulance and Police Service: </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999</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u w:val="single"/>
                <w14:ligatures w14:val="none"/>
                <w14:cntxtAlts w14:val="0"/>
              </w:rPr>
            </w:pPr>
            <w:r w:rsidRPr="00020A6A">
              <w:rPr>
                <w:rFonts w:asciiTheme="minorHAnsi" w:hAnsiTheme="minorHAnsi"/>
                <w:b/>
                <w:color w:val="auto"/>
                <w:kern w:val="0"/>
                <w:sz w:val="24"/>
                <w:szCs w:val="24"/>
                <w:u w:val="single"/>
                <w14:ligatures w14:val="none"/>
                <w14:cntxtAlts w14:val="0"/>
              </w:rPr>
              <w:t>Helplines</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NSPCC</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0800 800 500</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Childline</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0800 1111</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FGM</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ind w:left="360" w:hanging="360"/>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0800 028 3550</w:t>
            </w:r>
          </w:p>
        </w:tc>
      </w:tr>
      <w:tr w:rsidR="00F07D59" w:rsidRPr="00020A6A" w:rsidTr="00F07D59">
        <w:tc>
          <w:tcPr>
            <w:tcW w:w="1495" w:type="pct"/>
            <w:shd w:val="clear" w:color="auto" w:fill="auto"/>
          </w:tcPr>
          <w:p w:rsidR="00F07D59" w:rsidRPr="00020A6A" w:rsidRDefault="00F07D59" w:rsidP="00020A6A">
            <w:pPr>
              <w:spacing w:after="0" w:line="240" w:lineRule="auto"/>
              <w:rPr>
                <w:rFonts w:asciiTheme="minorHAnsi" w:hAnsiTheme="minorHAnsi"/>
                <w:b/>
                <w:color w:val="auto"/>
                <w:kern w:val="0"/>
                <w:sz w:val="24"/>
                <w:szCs w:val="24"/>
                <w14:ligatures w14:val="none"/>
                <w14:cntxtAlts w14:val="0"/>
              </w:rPr>
            </w:pPr>
            <w:r w:rsidRPr="00020A6A">
              <w:rPr>
                <w:rFonts w:asciiTheme="minorHAnsi" w:hAnsiTheme="minorHAnsi"/>
                <w:b/>
                <w:color w:val="auto"/>
                <w:kern w:val="0"/>
                <w:sz w:val="24"/>
                <w:szCs w:val="24"/>
                <w14:ligatures w14:val="none"/>
                <w14:cntxtAlts w14:val="0"/>
              </w:rPr>
              <w:t>Barnardo’s</w:t>
            </w:r>
          </w:p>
        </w:tc>
        <w:tc>
          <w:tcPr>
            <w:tcW w:w="2311"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c>
          <w:tcPr>
            <w:tcW w:w="1194"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01489 796684</w:t>
            </w:r>
          </w:p>
        </w:tc>
      </w:tr>
    </w:tbl>
    <w:p w:rsidR="00F07D59" w:rsidRPr="00020A6A" w:rsidRDefault="00F07D59" w:rsidP="00020A6A">
      <w:pPr>
        <w:tabs>
          <w:tab w:val="left" w:pos="1080"/>
        </w:tabs>
        <w:spacing w:after="0" w:line="240" w:lineRule="auto"/>
        <w:rPr>
          <w:rFonts w:asciiTheme="minorHAnsi" w:hAnsiTheme="minorHAnsi"/>
          <w:color w:val="auto"/>
          <w:kern w:val="0"/>
          <w:sz w:val="28"/>
          <w:szCs w:val="28"/>
          <w14:ligatures w14:val="none"/>
          <w14:cntxtAlts w14:val="0"/>
        </w:rPr>
      </w:pPr>
    </w:p>
    <w:p w:rsidR="00F07D59" w:rsidRDefault="00F07D59" w:rsidP="00020A6A">
      <w:pPr>
        <w:tabs>
          <w:tab w:val="left" w:pos="1080"/>
        </w:tabs>
        <w:spacing w:after="0" w:line="240" w:lineRule="auto"/>
        <w:rPr>
          <w:rFonts w:asciiTheme="minorHAnsi" w:hAnsiTheme="minorHAnsi"/>
          <w:color w:val="auto"/>
          <w:kern w:val="0"/>
          <w:sz w:val="28"/>
          <w:szCs w:val="28"/>
          <w14:ligatures w14:val="none"/>
          <w14:cntxtAlts w14:val="0"/>
        </w:rPr>
      </w:pPr>
    </w:p>
    <w:p w:rsidR="00CD1987" w:rsidRDefault="00CD1987" w:rsidP="00020A6A">
      <w:pPr>
        <w:tabs>
          <w:tab w:val="left" w:pos="1080"/>
        </w:tabs>
        <w:spacing w:after="0" w:line="240" w:lineRule="auto"/>
        <w:rPr>
          <w:rFonts w:asciiTheme="minorHAnsi" w:hAnsiTheme="minorHAnsi"/>
          <w:color w:val="auto"/>
          <w:kern w:val="0"/>
          <w:sz w:val="28"/>
          <w:szCs w:val="28"/>
          <w14:ligatures w14:val="none"/>
          <w14:cntxtAlts w14:val="0"/>
        </w:rPr>
      </w:pPr>
    </w:p>
    <w:p w:rsidR="00CD1987" w:rsidRDefault="00CD1987" w:rsidP="00020A6A">
      <w:pPr>
        <w:tabs>
          <w:tab w:val="left" w:pos="1080"/>
        </w:tabs>
        <w:spacing w:after="0" w:line="240" w:lineRule="auto"/>
        <w:rPr>
          <w:rFonts w:asciiTheme="minorHAnsi" w:hAnsiTheme="minorHAnsi"/>
          <w:color w:val="auto"/>
          <w:kern w:val="0"/>
          <w:sz w:val="28"/>
          <w:szCs w:val="28"/>
          <w14:ligatures w14:val="none"/>
          <w14:cntxtAlts w14:val="0"/>
        </w:rPr>
      </w:pPr>
    </w:p>
    <w:p w:rsidR="00CD1987" w:rsidRDefault="00CD1987" w:rsidP="00020A6A">
      <w:pPr>
        <w:tabs>
          <w:tab w:val="left" w:pos="1080"/>
        </w:tabs>
        <w:spacing w:after="0" w:line="240" w:lineRule="auto"/>
        <w:rPr>
          <w:rFonts w:asciiTheme="minorHAnsi" w:hAnsiTheme="minorHAnsi"/>
          <w:color w:val="auto"/>
          <w:kern w:val="0"/>
          <w:sz w:val="28"/>
          <w:szCs w:val="28"/>
          <w14:ligatures w14:val="none"/>
          <w14:cntxtAlts w14:val="0"/>
        </w:rPr>
      </w:pPr>
    </w:p>
    <w:p w:rsidR="00CD1987" w:rsidRPr="00020A6A" w:rsidRDefault="00CD1987" w:rsidP="00020A6A">
      <w:pPr>
        <w:tabs>
          <w:tab w:val="left" w:pos="1080"/>
        </w:tabs>
        <w:spacing w:after="0" w:line="240" w:lineRule="auto"/>
        <w:rPr>
          <w:rFonts w:asciiTheme="minorHAnsi" w:hAnsiTheme="minorHAnsi"/>
          <w:color w:val="auto"/>
          <w:kern w:val="0"/>
          <w:sz w:val="28"/>
          <w:szCs w:val="28"/>
          <w14:ligatures w14:val="none"/>
          <w14:cntxtAlts w14:val="0"/>
        </w:rPr>
      </w:pPr>
    </w:p>
    <w:p w:rsidR="00F07D59" w:rsidRPr="00020A6A" w:rsidRDefault="00F07D59" w:rsidP="00020A6A">
      <w:pPr>
        <w:tabs>
          <w:tab w:val="left" w:pos="1080"/>
        </w:tabs>
        <w:spacing w:after="0" w:line="240" w:lineRule="auto"/>
        <w:rPr>
          <w:rFonts w:asciiTheme="minorHAnsi" w:hAnsiTheme="minorHAnsi"/>
          <w:color w:val="auto"/>
          <w:kern w:val="0"/>
          <w:sz w:val="28"/>
          <w:szCs w:val="28"/>
          <w14:ligatures w14:val="none"/>
          <w14:cntxtAlts w14:val="0"/>
        </w:rPr>
      </w:pPr>
    </w:p>
    <w:p w:rsidR="00F07D59" w:rsidRPr="00020A6A" w:rsidRDefault="00F07D59" w:rsidP="00020A6A">
      <w:pPr>
        <w:numPr>
          <w:ilvl w:val="0"/>
          <w:numId w:val="2"/>
        </w:numPr>
        <w:tabs>
          <w:tab w:val="left" w:pos="1080"/>
        </w:tabs>
        <w:spacing w:after="0" w:line="240" w:lineRule="auto"/>
        <w:rPr>
          <w:rFonts w:asciiTheme="minorHAnsi" w:hAnsiTheme="minorHAnsi"/>
          <w:color w:val="auto"/>
          <w:kern w:val="0"/>
          <w:sz w:val="28"/>
          <w:szCs w:val="28"/>
          <w14:ligatures w14:val="none"/>
          <w14:cntxtAlts w14:val="0"/>
        </w:rPr>
      </w:pPr>
      <w:r w:rsidRPr="00020A6A">
        <w:rPr>
          <w:rFonts w:asciiTheme="minorHAnsi" w:hAnsiTheme="minorHAnsi"/>
          <w:b/>
          <w:color w:val="auto"/>
          <w:kern w:val="0"/>
          <w:sz w:val="28"/>
          <w:szCs w:val="28"/>
          <w:u w:val="single"/>
          <w14:ligatures w14:val="none"/>
          <w14:cntxtAlts w14:val="0"/>
        </w:rPr>
        <w:t>References</w:t>
      </w:r>
    </w:p>
    <w:p w:rsidR="00F07D59" w:rsidRPr="00020A6A" w:rsidRDefault="00F07D59" w:rsidP="00020A6A">
      <w:pPr>
        <w:tabs>
          <w:tab w:val="left" w:pos="1080"/>
        </w:tabs>
        <w:spacing w:after="0" w:line="240" w:lineRule="auto"/>
        <w:rPr>
          <w:rFonts w:asciiTheme="minorHAnsi" w:hAnsiTheme="minorHAnsi"/>
          <w:color w:val="auto"/>
          <w:kern w:val="0"/>
          <w:sz w:val="28"/>
          <w:szCs w:val="28"/>
          <w14:ligatures w14:val="none"/>
          <w14:cntxtAlts w14:val="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4"/>
      </w:tblGrid>
      <w:tr w:rsidR="00F07D59" w:rsidRPr="00020A6A" w:rsidTr="00F07D59">
        <w:tc>
          <w:tcPr>
            <w:tcW w:w="5000" w:type="pct"/>
            <w:tcBorders>
              <w:top w:val="nil"/>
              <w:left w:val="nil"/>
              <w:bottom w:val="nil"/>
              <w:right w:val="nil"/>
            </w:tcBorders>
            <w:shd w:val="clear" w:color="auto" w:fill="auto"/>
          </w:tcPr>
          <w:p w:rsidR="00F07D59" w:rsidRPr="00020A6A" w:rsidRDefault="00F07D59" w:rsidP="00020A6A">
            <w:pPr>
              <w:tabs>
                <w:tab w:val="left" w:pos="2898"/>
              </w:tabs>
              <w:spacing w:after="0" w:line="240" w:lineRule="auto"/>
              <w:rPr>
                <w:rFonts w:asciiTheme="minorHAnsi" w:hAnsiTheme="minorHAnsi" w:cs="Arial"/>
                <w:color w:val="auto"/>
                <w:kern w:val="0"/>
                <w:sz w:val="24"/>
                <w:szCs w:val="24"/>
                <w:lang w:val="en-US" w:eastAsia="en-US"/>
                <w14:ligatures w14:val="none"/>
                <w14:cntxtAlts w14:val="0"/>
              </w:rPr>
            </w:pPr>
            <w:r w:rsidRPr="00020A6A">
              <w:rPr>
                <w:rFonts w:asciiTheme="minorHAnsi" w:hAnsiTheme="minorHAnsi" w:cs="Arial"/>
                <w:color w:val="auto"/>
                <w:kern w:val="0"/>
                <w:sz w:val="24"/>
                <w:szCs w:val="24"/>
                <w:lang w:val="en-US" w:eastAsia="en-US"/>
                <w14:ligatures w14:val="none"/>
                <w14:cntxtAlts w14:val="0"/>
              </w:rPr>
              <w:t>These procedures refer to the following documents;</w:t>
            </w:r>
          </w:p>
          <w:p w:rsidR="00F07D59" w:rsidRPr="00020A6A" w:rsidRDefault="00F07D59" w:rsidP="00020A6A">
            <w:pPr>
              <w:spacing w:after="0" w:line="240" w:lineRule="auto"/>
              <w:rPr>
                <w:rFonts w:asciiTheme="minorHAnsi" w:hAnsiTheme="minorHAnsi" w:cs="Arial"/>
                <w:b/>
                <w:color w:val="auto"/>
                <w:kern w:val="0"/>
                <w:sz w:val="24"/>
                <w:szCs w:val="24"/>
                <w:u w:val="single"/>
                <w14:ligatures w14:val="none"/>
                <w14:cntxtAlts w14:val="0"/>
              </w:rPr>
            </w:pPr>
          </w:p>
        </w:tc>
      </w:tr>
      <w:tr w:rsidR="00F07D59" w:rsidRPr="00020A6A" w:rsidTr="00F07D59">
        <w:tc>
          <w:tcPr>
            <w:tcW w:w="5000" w:type="pct"/>
            <w:tcBorders>
              <w:top w:val="nil"/>
              <w:left w:val="nil"/>
              <w:bottom w:val="nil"/>
              <w:right w:val="nil"/>
            </w:tcBorders>
            <w:shd w:val="clear" w:color="auto" w:fill="auto"/>
          </w:tcPr>
          <w:p w:rsidR="00F07D59" w:rsidRPr="00020A6A" w:rsidRDefault="00F07D59" w:rsidP="00020A6A">
            <w:pPr>
              <w:numPr>
                <w:ilvl w:val="0"/>
                <w:numId w:val="22"/>
              </w:numPr>
              <w:tabs>
                <w:tab w:val="left" w:pos="0"/>
                <w:tab w:val="left" w:pos="2520"/>
              </w:tabs>
              <w:spacing w:after="0" w:line="240" w:lineRule="auto"/>
              <w:rPr>
                <w:rFonts w:asciiTheme="minorHAnsi" w:hAnsiTheme="minorHAnsi" w:cs="Arial"/>
                <w:color w:val="auto"/>
                <w:kern w:val="0"/>
                <w:sz w:val="24"/>
                <w:szCs w:val="24"/>
                <w:lang w:val="en-US" w:eastAsia="en-US"/>
                <w14:ligatures w14:val="none"/>
                <w14:cntxtAlts w14:val="0"/>
              </w:rPr>
            </w:pPr>
            <w:r w:rsidRPr="00020A6A">
              <w:rPr>
                <w:rFonts w:asciiTheme="minorHAnsi" w:hAnsiTheme="minorHAnsi" w:cs="Arial"/>
                <w:color w:val="auto"/>
                <w:kern w:val="0"/>
                <w:sz w:val="24"/>
                <w:szCs w:val="24"/>
                <w:lang w:val="en-US" w:eastAsia="en-US"/>
                <w14:ligatures w14:val="none"/>
                <w14:cntxtAlts w14:val="0"/>
              </w:rPr>
              <w:t xml:space="preserve">Working Together to Safeguard </w:t>
            </w:r>
            <w:r w:rsidRPr="00020A6A">
              <w:rPr>
                <w:rFonts w:asciiTheme="minorHAnsi" w:hAnsiTheme="minorHAnsi" w:cs="Arial"/>
                <w:kern w:val="0"/>
                <w:sz w:val="24"/>
                <w:szCs w:val="24"/>
                <w:lang w:val="en-US" w:eastAsia="en-US"/>
                <w14:ligatures w14:val="none"/>
                <w14:cntxtAlts w14:val="0"/>
              </w:rPr>
              <w:t>Children 2018</w:t>
            </w:r>
            <w:r w:rsidRPr="00020A6A">
              <w:rPr>
                <w:rFonts w:asciiTheme="minorHAnsi" w:hAnsiTheme="minorHAnsi" w:cs="Arial"/>
                <w:color w:val="auto"/>
                <w:kern w:val="0"/>
                <w:sz w:val="24"/>
                <w:szCs w:val="24"/>
                <w:lang w:val="en-US" w:eastAsia="en-US"/>
                <w14:ligatures w14:val="none"/>
                <w14:cntxtAlts w14:val="0"/>
              </w:rPr>
              <w:t xml:space="preserve"> </w:t>
            </w:r>
          </w:p>
          <w:p w:rsidR="00F07D59" w:rsidRPr="00020A6A" w:rsidRDefault="00CA5723" w:rsidP="00020A6A">
            <w:pPr>
              <w:tabs>
                <w:tab w:val="left" w:pos="2898"/>
              </w:tabs>
              <w:spacing w:after="0" w:line="240" w:lineRule="auto"/>
              <w:ind w:left="709"/>
              <w:rPr>
                <w:rFonts w:asciiTheme="minorHAnsi" w:hAnsiTheme="minorHAnsi" w:cs="Arial"/>
                <w:color w:val="auto"/>
                <w:kern w:val="0"/>
                <w:sz w:val="24"/>
                <w:szCs w:val="24"/>
                <w:lang w:val="en-US" w:eastAsia="en-US"/>
                <w14:ligatures w14:val="none"/>
                <w14:cntxtAlts w14:val="0"/>
              </w:rPr>
            </w:pPr>
            <w:hyperlink r:id="rId23" w:history="1">
              <w:r w:rsidR="00F07D59" w:rsidRPr="00020A6A">
                <w:rPr>
                  <w:rFonts w:asciiTheme="minorHAnsi" w:hAnsiTheme="minorHAnsi" w:cs="Arial"/>
                  <w:color w:val="0000FF"/>
                  <w:kern w:val="0"/>
                  <w:sz w:val="24"/>
                  <w:szCs w:val="24"/>
                  <w:u w:val="single"/>
                  <w:lang w:val="en-US" w:eastAsia="en-US"/>
                  <w14:ligatures w14:val="none"/>
                  <w14:cntxtAlts w14:val="0"/>
                </w:rPr>
                <w:t>https://www.gov.uk/government/publications/working-together-to-safeguard-children--2</w:t>
              </w:r>
            </w:hyperlink>
            <w:r w:rsidR="00F07D59" w:rsidRPr="00020A6A">
              <w:rPr>
                <w:rFonts w:asciiTheme="minorHAnsi" w:hAnsiTheme="minorHAnsi" w:cs="Arial"/>
                <w:color w:val="auto"/>
                <w:kern w:val="0"/>
                <w:sz w:val="24"/>
                <w:szCs w:val="24"/>
                <w:lang w:val="en-US" w:eastAsia="en-US"/>
                <w14:ligatures w14:val="none"/>
                <w14:cntxtAlts w14:val="0"/>
              </w:rPr>
              <w:t xml:space="preserve"> </w:t>
            </w:r>
          </w:p>
          <w:p w:rsidR="00F07D59" w:rsidRPr="00020A6A" w:rsidRDefault="00F07D59" w:rsidP="00020A6A">
            <w:pPr>
              <w:tabs>
                <w:tab w:val="left" w:pos="2898"/>
              </w:tabs>
              <w:spacing w:after="0" w:line="240" w:lineRule="auto"/>
              <w:ind w:left="709"/>
              <w:rPr>
                <w:rFonts w:asciiTheme="minorHAnsi" w:hAnsiTheme="minorHAnsi" w:cs="Arial"/>
                <w:color w:val="auto"/>
                <w:kern w:val="0"/>
                <w:sz w:val="24"/>
                <w:szCs w:val="24"/>
                <w:lang w:val="en-US" w:eastAsia="en-US"/>
                <w14:ligatures w14:val="none"/>
                <w14:cntxtAlts w14:val="0"/>
              </w:rPr>
            </w:pPr>
          </w:p>
          <w:p w:rsidR="00F07D59" w:rsidRPr="00020A6A" w:rsidRDefault="00F07D59" w:rsidP="00020A6A">
            <w:pPr>
              <w:numPr>
                <w:ilvl w:val="0"/>
                <w:numId w:val="22"/>
              </w:numPr>
              <w:tabs>
                <w:tab w:val="left" w:pos="0"/>
                <w:tab w:val="left" w:pos="2898"/>
              </w:tabs>
              <w:spacing w:after="0" w:line="240" w:lineRule="auto"/>
              <w:rPr>
                <w:rFonts w:asciiTheme="minorHAnsi" w:hAnsiTheme="minorHAnsi" w:cs="Arial"/>
                <w:color w:val="0000FF"/>
                <w:kern w:val="0"/>
                <w:sz w:val="24"/>
                <w:szCs w:val="24"/>
                <w:lang w:val="en-US" w:eastAsia="en-US"/>
                <w14:ligatures w14:val="none"/>
                <w14:cntxtAlts w14:val="0"/>
              </w:rPr>
            </w:pPr>
            <w:r w:rsidRPr="00020A6A">
              <w:rPr>
                <w:rFonts w:asciiTheme="minorHAnsi" w:hAnsiTheme="minorHAnsi" w:cs="Arial"/>
                <w:color w:val="auto"/>
                <w:kern w:val="0"/>
                <w:sz w:val="24"/>
                <w:szCs w:val="24"/>
                <w:lang w:val="en-US" w:eastAsia="en-US"/>
                <w14:ligatures w14:val="none"/>
                <w14:cntxtAlts w14:val="0"/>
              </w:rPr>
              <w:t xml:space="preserve">Southampton Local Safeguarding Children Board Safeguarding Children Procedures 2017, which can be accessed at </w:t>
            </w:r>
            <w:hyperlink r:id="rId24" w:history="1">
              <w:r w:rsidRPr="00020A6A">
                <w:rPr>
                  <w:rFonts w:asciiTheme="minorHAnsi" w:hAnsiTheme="minorHAnsi" w:cs="Arial"/>
                  <w:color w:val="0000FF"/>
                  <w:kern w:val="0"/>
                  <w:sz w:val="24"/>
                  <w:szCs w:val="24"/>
                  <w:u w:val="single"/>
                  <w:lang w:val="en-US" w:eastAsia="en-US"/>
                  <w14:ligatures w14:val="none"/>
                  <w14:cntxtAlts w14:val="0"/>
                </w:rPr>
                <w:t>http://4lscb.proceduresonline.com/</w:t>
              </w:r>
            </w:hyperlink>
            <w:r w:rsidRPr="00020A6A">
              <w:rPr>
                <w:rFonts w:asciiTheme="minorHAnsi" w:hAnsiTheme="minorHAnsi" w:cs="Arial"/>
                <w:color w:val="auto"/>
                <w:kern w:val="0"/>
                <w:sz w:val="24"/>
                <w:szCs w:val="24"/>
                <w:lang w:val="en-US" w:eastAsia="en-US"/>
                <w14:ligatures w14:val="none"/>
                <w14:cntxtAlts w14:val="0"/>
              </w:rPr>
              <w:t xml:space="preserve">  </w:t>
            </w:r>
          </w:p>
          <w:p w:rsidR="00F07D59" w:rsidRPr="00020A6A" w:rsidRDefault="00F07D59" w:rsidP="00020A6A">
            <w:pPr>
              <w:tabs>
                <w:tab w:val="left" w:pos="0"/>
                <w:tab w:val="left" w:pos="2898"/>
              </w:tabs>
              <w:spacing w:after="0" w:line="240" w:lineRule="auto"/>
              <w:rPr>
                <w:rFonts w:asciiTheme="minorHAnsi" w:hAnsiTheme="minorHAnsi" w:cs="Arial"/>
                <w:color w:val="auto"/>
                <w:kern w:val="0"/>
                <w:sz w:val="24"/>
                <w:szCs w:val="24"/>
                <w:lang w:val="en-US" w:eastAsia="en-US"/>
                <w14:ligatures w14:val="none"/>
                <w14:cntxtAlts w14:val="0"/>
              </w:rPr>
            </w:pPr>
          </w:p>
          <w:p w:rsidR="00F07D59" w:rsidRPr="00020A6A" w:rsidRDefault="00F07D59" w:rsidP="00020A6A">
            <w:pPr>
              <w:numPr>
                <w:ilvl w:val="0"/>
                <w:numId w:val="22"/>
              </w:numPr>
              <w:spacing w:after="0" w:line="240" w:lineRule="auto"/>
              <w:rPr>
                <w:rFonts w:asciiTheme="minorHAnsi" w:hAnsiTheme="minorHAnsi" w:cs="Arial"/>
                <w:b/>
                <w:color w:val="auto"/>
                <w:kern w:val="0"/>
                <w:sz w:val="24"/>
                <w:szCs w:val="24"/>
                <w:u w:val="single"/>
                <w14:ligatures w14:val="none"/>
                <w14:cntxtAlts w14:val="0"/>
              </w:rPr>
            </w:pPr>
            <w:r w:rsidRPr="00020A6A">
              <w:rPr>
                <w:rFonts w:asciiTheme="minorHAnsi" w:hAnsiTheme="minorHAnsi" w:cs="Arial"/>
                <w:color w:val="auto"/>
                <w:kern w:val="0"/>
                <w:sz w:val="24"/>
                <w:szCs w:val="24"/>
                <w14:ligatures w14:val="none"/>
                <w14:cntxtAlts w14:val="0"/>
              </w:rPr>
              <w:t xml:space="preserve"> Dfe “Keeping Children Safe in Education” September 2018</w:t>
            </w:r>
          </w:p>
          <w:p w:rsidR="00F07D59" w:rsidRPr="00020A6A" w:rsidRDefault="00CA5723" w:rsidP="00020A6A">
            <w:pPr>
              <w:spacing w:after="0" w:line="240" w:lineRule="auto"/>
              <w:ind w:left="720"/>
              <w:rPr>
                <w:rFonts w:asciiTheme="minorHAnsi" w:hAnsiTheme="minorHAnsi" w:cs="Arial"/>
                <w:color w:val="auto"/>
                <w:kern w:val="0"/>
                <w:sz w:val="24"/>
                <w:szCs w:val="24"/>
                <w14:ligatures w14:val="none"/>
                <w14:cntxtAlts w14:val="0"/>
              </w:rPr>
            </w:pPr>
            <w:hyperlink r:id="rId25" w:history="1">
              <w:r w:rsidR="00F07D59" w:rsidRPr="00020A6A">
                <w:rPr>
                  <w:rFonts w:asciiTheme="minorHAnsi" w:hAnsiTheme="minorHAnsi" w:cs="Arial"/>
                  <w:color w:val="0000FF"/>
                  <w:kern w:val="0"/>
                  <w:sz w:val="24"/>
                  <w:szCs w:val="24"/>
                  <w:u w:val="single"/>
                  <w14:ligatures w14:val="none"/>
                  <w14:cntxtAlts w14:val="0"/>
                </w:rPr>
                <w:t>https://www.gov.uk/government/publications/keeping-children-safe-in-education--2</w:t>
              </w:r>
            </w:hyperlink>
            <w:r w:rsidR="00F07D59" w:rsidRPr="00020A6A">
              <w:rPr>
                <w:rFonts w:asciiTheme="minorHAnsi" w:hAnsiTheme="minorHAnsi" w:cs="Arial"/>
                <w:color w:val="auto"/>
                <w:kern w:val="0"/>
                <w:sz w:val="24"/>
                <w:szCs w:val="24"/>
                <w14:ligatures w14:val="none"/>
                <w14:cntxtAlts w14:val="0"/>
              </w:rPr>
              <w:t xml:space="preserve"> </w:t>
            </w:r>
          </w:p>
          <w:p w:rsidR="00F07D59" w:rsidRPr="00020A6A" w:rsidRDefault="00F07D59" w:rsidP="00020A6A">
            <w:pPr>
              <w:spacing w:after="0" w:line="240" w:lineRule="auto"/>
              <w:rPr>
                <w:rFonts w:asciiTheme="minorHAnsi" w:hAnsiTheme="minorHAnsi" w:cs="Arial"/>
                <w:b/>
                <w:color w:val="auto"/>
                <w:kern w:val="0"/>
                <w:sz w:val="24"/>
                <w:szCs w:val="24"/>
                <w:u w:val="single"/>
                <w14:ligatures w14:val="none"/>
                <w14:cntxtAlts w14:val="0"/>
              </w:rPr>
            </w:pPr>
          </w:p>
          <w:p w:rsidR="00F07D59" w:rsidRPr="00020A6A" w:rsidRDefault="00F07D59" w:rsidP="00020A6A">
            <w:pPr>
              <w:numPr>
                <w:ilvl w:val="0"/>
                <w:numId w:val="22"/>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Physical Intervention Guidelines for Schools (October 2011)             </w:t>
            </w:r>
          </w:p>
          <w:p w:rsidR="00F07D59" w:rsidRPr="00020A6A" w:rsidRDefault="00CA5723" w:rsidP="00020A6A">
            <w:pPr>
              <w:spacing w:after="0" w:line="240" w:lineRule="auto"/>
              <w:ind w:left="720"/>
              <w:rPr>
                <w:rFonts w:asciiTheme="minorHAnsi" w:hAnsiTheme="minorHAnsi" w:cs="Arial"/>
                <w:color w:val="auto"/>
                <w:kern w:val="0"/>
                <w:sz w:val="24"/>
                <w:szCs w:val="24"/>
                <w:u w:val="single"/>
                <w14:ligatures w14:val="none"/>
                <w14:cntxtAlts w14:val="0"/>
              </w:rPr>
            </w:pPr>
            <w:hyperlink r:id="rId26" w:history="1">
              <w:r w:rsidR="00F07D59" w:rsidRPr="00020A6A">
                <w:rPr>
                  <w:rFonts w:asciiTheme="minorHAnsi" w:hAnsiTheme="minorHAnsi" w:cs="Arial"/>
                  <w:color w:val="0000FF"/>
                  <w:kern w:val="0"/>
                  <w:sz w:val="24"/>
                  <w:szCs w:val="24"/>
                  <w:u w:val="single"/>
                  <w14:ligatures w14:val="none"/>
                  <w14:cntxtAlts w14:val="0"/>
                </w:rPr>
                <w:t>https://www.google.com/search?q=scc+physical+intervention+guidelines+for+schools&amp;sourceid=ie7&amp;rls=com.microsoft:en-GB:IE-Address&amp;ie=&amp;oe=&amp;safe=active&amp;gws_rd=ssl</w:t>
              </w:r>
            </w:hyperlink>
          </w:p>
          <w:p w:rsidR="00F07D59" w:rsidRPr="00020A6A" w:rsidRDefault="00F07D59" w:rsidP="00020A6A">
            <w:pPr>
              <w:spacing w:after="0" w:line="240" w:lineRule="auto"/>
              <w:ind w:left="720"/>
              <w:rPr>
                <w:rFonts w:asciiTheme="minorHAnsi" w:hAnsiTheme="minorHAnsi" w:cs="Arial"/>
                <w:color w:val="auto"/>
                <w:kern w:val="0"/>
                <w:sz w:val="24"/>
                <w:szCs w:val="24"/>
                <w:u w:val="single"/>
                <w14:ligatures w14:val="none"/>
                <w14:cntxtAlts w14:val="0"/>
              </w:rPr>
            </w:pPr>
          </w:p>
          <w:p w:rsidR="00F07D59" w:rsidRPr="00020A6A" w:rsidRDefault="00F07D59" w:rsidP="00020A6A">
            <w:pPr>
              <w:numPr>
                <w:ilvl w:val="0"/>
                <w:numId w:val="22"/>
              </w:num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The Prevent Duty</w:t>
            </w:r>
          </w:p>
          <w:p w:rsidR="00F07D59" w:rsidRPr="00020A6A" w:rsidRDefault="00CA5723" w:rsidP="00020A6A">
            <w:pPr>
              <w:spacing w:after="0" w:line="240" w:lineRule="auto"/>
              <w:ind w:left="709"/>
              <w:rPr>
                <w:rFonts w:asciiTheme="minorHAnsi" w:hAnsiTheme="minorHAnsi" w:cs="Arial"/>
                <w:color w:val="auto"/>
                <w:kern w:val="0"/>
                <w:sz w:val="24"/>
                <w:szCs w:val="24"/>
                <w:u w:val="single"/>
                <w14:ligatures w14:val="none"/>
                <w14:cntxtAlts w14:val="0"/>
              </w:rPr>
            </w:pPr>
            <w:hyperlink r:id="rId27" w:history="1">
              <w:r w:rsidR="00F07D59" w:rsidRPr="00020A6A">
                <w:rPr>
                  <w:rFonts w:asciiTheme="minorHAnsi" w:hAnsiTheme="minorHAnsi" w:cs="Arial"/>
                  <w:color w:val="0000FF"/>
                  <w:kern w:val="0"/>
                  <w:sz w:val="24"/>
                  <w:szCs w:val="24"/>
                  <w:u w:val="single"/>
                  <w14:ligatures w14:val="none"/>
                  <w14:cntxtAlts w14:val="0"/>
                </w:rPr>
                <w:t>https://www.gov.uk/government/uploads/system/uploads/attachment_data/file/439598/prevent-duty-departmental-advice-v6.pdf</w:t>
              </w:r>
            </w:hyperlink>
            <w:r w:rsidR="00F07D59" w:rsidRPr="00020A6A">
              <w:rPr>
                <w:rFonts w:asciiTheme="minorHAnsi" w:hAnsiTheme="minorHAnsi" w:cs="Arial"/>
                <w:color w:val="auto"/>
                <w:kern w:val="0"/>
                <w:sz w:val="24"/>
                <w:szCs w:val="24"/>
                <w:u w:val="single"/>
                <w14:ligatures w14:val="none"/>
                <w14:cntxtAlts w14:val="0"/>
              </w:rPr>
              <w:t xml:space="preserve">  </w:t>
            </w:r>
          </w:p>
          <w:p w:rsidR="00F07D59" w:rsidRPr="00020A6A" w:rsidRDefault="00F07D59" w:rsidP="00020A6A">
            <w:pPr>
              <w:tabs>
                <w:tab w:val="left" w:pos="2898"/>
              </w:tabs>
              <w:spacing w:after="0" w:line="240" w:lineRule="auto"/>
              <w:rPr>
                <w:rFonts w:asciiTheme="minorHAnsi" w:hAnsiTheme="minorHAnsi" w:cs="Arial"/>
                <w:color w:val="auto"/>
                <w:kern w:val="0"/>
                <w:sz w:val="24"/>
                <w:szCs w:val="24"/>
                <w:lang w:val="en-US" w:eastAsia="en-US"/>
                <w14:ligatures w14:val="none"/>
                <w14:cntxtAlts w14:val="0"/>
              </w:rPr>
            </w:pPr>
          </w:p>
          <w:p w:rsidR="00F07D59" w:rsidRPr="00020A6A" w:rsidRDefault="00F07D59" w:rsidP="00020A6A">
            <w:pPr>
              <w:numPr>
                <w:ilvl w:val="0"/>
                <w:numId w:val="22"/>
              </w:numPr>
              <w:spacing w:after="0" w:line="240" w:lineRule="auto"/>
              <w:rPr>
                <w:rFonts w:asciiTheme="minorHAnsi" w:hAnsiTheme="minorHAnsi" w:cs="Arial"/>
                <w:color w:val="auto"/>
                <w:kern w:val="0"/>
                <w:sz w:val="24"/>
                <w:szCs w:val="24"/>
                <w:lang w:eastAsia="en-US"/>
                <w14:ligatures w14:val="none"/>
                <w14:cntxtAlts w14:val="0"/>
              </w:rPr>
            </w:pPr>
            <w:r w:rsidRPr="00020A6A">
              <w:rPr>
                <w:rFonts w:asciiTheme="minorHAnsi" w:hAnsiTheme="minorHAnsi" w:cs="Arial"/>
                <w:bCs/>
                <w:color w:val="auto"/>
                <w:kern w:val="0"/>
                <w:sz w:val="24"/>
                <w:szCs w:val="24"/>
                <w:lang w:eastAsia="en-US"/>
                <w14:ligatures w14:val="none"/>
                <w14:cntxtAlts w14:val="0"/>
              </w:rPr>
              <w:t>Link to the Government Prevent guidance:</w:t>
            </w:r>
          </w:p>
          <w:p w:rsidR="00F07D59" w:rsidRPr="00020A6A" w:rsidRDefault="00CA5723" w:rsidP="00020A6A">
            <w:pPr>
              <w:tabs>
                <w:tab w:val="left" w:pos="2898"/>
              </w:tabs>
              <w:spacing w:after="0" w:line="240" w:lineRule="auto"/>
              <w:ind w:left="720"/>
              <w:rPr>
                <w:rFonts w:asciiTheme="minorHAnsi" w:hAnsiTheme="minorHAnsi" w:cs="Arial"/>
                <w:color w:val="auto"/>
                <w:kern w:val="0"/>
                <w:sz w:val="24"/>
                <w:szCs w:val="24"/>
                <w:lang w:val="en-US" w:eastAsia="en-US"/>
                <w14:ligatures w14:val="none"/>
                <w14:cntxtAlts w14:val="0"/>
              </w:rPr>
            </w:pPr>
            <w:hyperlink r:id="rId28" w:history="1">
              <w:r w:rsidR="00F07D59" w:rsidRPr="00020A6A">
                <w:rPr>
                  <w:rFonts w:asciiTheme="minorHAnsi" w:hAnsiTheme="minorHAnsi" w:cs="Arial"/>
                  <w:bCs/>
                  <w:color w:val="0000FF"/>
                  <w:kern w:val="0"/>
                  <w:sz w:val="24"/>
                  <w:szCs w:val="24"/>
                  <w:u w:val="single"/>
                  <w:lang w:eastAsia="en-US"/>
                  <w14:ligatures w14:val="none"/>
                  <w14:cntxtAlts w14:val="0"/>
                </w:rPr>
                <w:t>https://</w:t>
              </w:r>
            </w:hyperlink>
            <w:hyperlink r:id="rId29" w:history="1">
              <w:r w:rsidR="00F07D59" w:rsidRPr="00020A6A">
                <w:rPr>
                  <w:rFonts w:asciiTheme="minorHAnsi" w:hAnsiTheme="minorHAnsi" w:cs="Arial"/>
                  <w:bCs/>
                  <w:color w:val="0000FF"/>
                  <w:kern w:val="0"/>
                  <w:sz w:val="24"/>
                  <w:szCs w:val="24"/>
                  <w:u w:val="single"/>
                  <w:lang w:eastAsia="en-US"/>
                  <w14:ligatures w14:val="none"/>
                  <w14:cntxtAlts w14:val="0"/>
                </w:rPr>
                <w:t>www.gov.uk/government/publications/prevent-duty-guidance</w:t>
              </w:r>
            </w:hyperlink>
          </w:p>
          <w:p w:rsidR="00F07D59" w:rsidRPr="00020A6A" w:rsidRDefault="00F07D59" w:rsidP="00020A6A">
            <w:pPr>
              <w:tabs>
                <w:tab w:val="left" w:pos="2898"/>
              </w:tabs>
              <w:spacing w:after="0" w:line="240" w:lineRule="auto"/>
              <w:ind w:left="720"/>
              <w:rPr>
                <w:rFonts w:asciiTheme="minorHAnsi" w:hAnsiTheme="minorHAnsi" w:cs="Arial"/>
                <w:color w:val="auto"/>
                <w:kern w:val="0"/>
                <w:sz w:val="24"/>
                <w:szCs w:val="24"/>
                <w:lang w:eastAsia="en-US"/>
                <w14:ligatures w14:val="none"/>
                <w14:cntxtAlts w14:val="0"/>
              </w:rPr>
            </w:pPr>
          </w:p>
          <w:p w:rsidR="00F07D59" w:rsidRPr="00020A6A" w:rsidRDefault="00F07D59" w:rsidP="00020A6A">
            <w:pPr>
              <w:numPr>
                <w:ilvl w:val="0"/>
                <w:numId w:val="22"/>
              </w:numPr>
              <w:tabs>
                <w:tab w:val="left" w:pos="709"/>
              </w:tabs>
              <w:spacing w:after="0" w:line="240" w:lineRule="auto"/>
              <w:rPr>
                <w:rFonts w:asciiTheme="minorHAnsi" w:hAnsiTheme="minorHAnsi" w:cs="Arial"/>
                <w:color w:val="auto"/>
                <w:kern w:val="0"/>
                <w:sz w:val="24"/>
                <w:szCs w:val="24"/>
                <w:lang w:eastAsia="en-US"/>
                <w14:ligatures w14:val="none"/>
                <w14:cntxtAlts w14:val="0"/>
              </w:rPr>
            </w:pPr>
            <w:r w:rsidRPr="00020A6A">
              <w:rPr>
                <w:rFonts w:asciiTheme="minorHAnsi" w:hAnsiTheme="minorHAnsi" w:cs="Arial"/>
                <w:bCs/>
                <w:color w:val="auto"/>
                <w:kern w:val="0"/>
                <w:sz w:val="24"/>
                <w:szCs w:val="24"/>
                <w:lang w:eastAsia="en-US"/>
                <w14:ligatures w14:val="none"/>
                <w14:cntxtAlts w14:val="0"/>
              </w:rPr>
              <w:t>Link to the Government over arching Counter Terrorism strategy</w:t>
            </w:r>
          </w:p>
          <w:p w:rsidR="00F07D59" w:rsidRPr="00020A6A" w:rsidRDefault="00CA5723" w:rsidP="00020A6A">
            <w:pPr>
              <w:tabs>
                <w:tab w:val="left" w:pos="2898"/>
              </w:tabs>
              <w:spacing w:after="0" w:line="240" w:lineRule="auto"/>
              <w:ind w:left="720"/>
              <w:rPr>
                <w:rFonts w:asciiTheme="minorHAnsi" w:hAnsiTheme="minorHAnsi" w:cs="Arial"/>
                <w:bCs/>
                <w:color w:val="auto"/>
                <w:kern w:val="0"/>
                <w:sz w:val="24"/>
                <w:szCs w:val="24"/>
                <w:lang w:eastAsia="en-US"/>
                <w14:ligatures w14:val="none"/>
                <w14:cntxtAlts w14:val="0"/>
              </w:rPr>
            </w:pPr>
            <w:hyperlink r:id="rId30" w:history="1">
              <w:r w:rsidR="00F07D59" w:rsidRPr="00020A6A">
                <w:rPr>
                  <w:rFonts w:asciiTheme="minorHAnsi" w:hAnsiTheme="minorHAnsi" w:cs="Arial"/>
                  <w:bCs/>
                  <w:color w:val="0000FF"/>
                  <w:kern w:val="0"/>
                  <w:sz w:val="24"/>
                  <w:szCs w:val="24"/>
                  <w:u w:val="single"/>
                  <w:lang w:eastAsia="en-US"/>
                  <w14:ligatures w14:val="none"/>
                  <w14:cntxtAlts w14:val="0"/>
                </w:rPr>
                <w:t>https://www.gov.uk/government/publications/counter-terrorism-strategy-contest</w:t>
              </w:r>
            </w:hyperlink>
            <w:r w:rsidR="00F07D59" w:rsidRPr="00020A6A">
              <w:rPr>
                <w:rFonts w:asciiTheme="minorHAnsi" w:hAnsiTheme="minorHAnsi" w:cs="Arial"/>
                <w:bCs/>
                <w:color w:val="auto"/>
                <w:kern w:val="0"/>
                <w:sz w:val="24"/>
                <w:szCs w:val="24"/>
                <w:lang w:eastAsia="en-US"/>
                <w14:ligatures w14:val="none"/>
                <w14:cntxtAlts w14:val="0"/>
              </w:rPr>
              <w:t xml:space="preserve"> </w:t>
            </w:r>
          </w:p>
          <w:p w:rsidR="00F07D59" w:rsidRPr="00020A6A" w:rsidRDefault="00F07D59" w:rsidP="00020A6A">
            <w:pPr>
              <w:tabs>
                <w:tab w:val="left" w:pos="2898"/>
              </w:tabs>
              <w:spacing w:after="0" w:line="240" w:lineRule="auto"/>
              <w:ind w:left="720"/>
              <w:rPr>
                <w:rFonts w:asciiTheme="minorHAnsi" w:hAnsiTheme="minorHAnsi" w:cs="Arial"/>
                <w:color w:val="auto"/>
                <w:kern w:val="0"/>
                <w:sz w:val="24"/>
                <w:szCs w:val="24"/>
                <w:lang w:eastAsia="en-US"/>
                <w14:ligatures w14:val="none"/>
                <w14:cntxtAlts w14:val="0"/>
              </w:rPr>
            </w:pPr>
          </w:p>
          <w:p w:rsidR="00F07D59" w:rsidRPr="00020A6A" w:rsidRDefault="00F07D59" w:rsidP="00020A6A">
            <w:pPr>
              <w:numPr>
                <w:ilvl w:val="0"/>
                <w:numId w:val="22"/>
              </w:numPr>
              <w:tabs>
                <w:tab w:val="left" w:pos="709"/>
              </w:tabs>
              <w:spacing w:after="0" w:line="240" w:lineRule="auto"/>
              <w:rPr>
                <w:rFonts w:asciiTheme="minorHAnsi" w:hAnsiTheme="minorHAnsi" w:cs="Arial"/>
                <w:color w:val="auto"/>
                <w:kern w:val="0"/>
                <w:sz w:val="24"/>
                <w:szCs w:val="24"/>
                <w:lang w:eastAsia="en-US"/>
                <w14:ligatures w14:val="none"/>
                <w14:cntxtAlts w14:val="0"/>
              </w:rPr>
            </w:pPr>
            <w:r w:rsidRPr="00020A6A">
              <w:rPr>
                <w:rFonts w:asciiTheme="minorHAnsi" w:hAnsiTheme="minorHAnsi" w:cs="Arial"/>
                <w:bCs/>
                <w:color w:val="auto"/>
                <w:kern w:val="0"/>
                <w:sz w:val="24"/>
                <w:szCs w:val="24"/>
                <w:lang w:eastAsia="en-US"/>
                <w14:ligatures w14:val="none"/>
                <w14:cntxtAlts w14:val="0"/>
              </w:rPr>
              <w:t xml:space="preserve">Link to the Department of Education Prevent guidance </w:t>
            </w:r>
          </w:p>
          <w:p w:rsidR="00F07D59" w:rsidRPr="00020A6A" w:rsidRDefault="00CA5723" w:rsidP="00020A6A">
            <w:pPr>
              <w:tabs>
                <w:tab w:val="left" w:pos="2898"/>
              </w:tabs>
              <w:spacing w:after="0" w:line="240" w:lineRule="auto"/>
              <w:ind w:left="709"/>
              <w:rPr>
                <w:rFonts w:asciiTheme="minorHAnsi" w:hAnsiTheme="minorHAnsi" w:cs="Arial"/>
                <w:color w:val="auto"/>
                <w:kern w:val="0"/>
                <w:sz w:val="24"/>
                <w:szCs w:val="24"/>
                <w:lang w:val="en-US" w:eastAsia="en-US"/>
                <w14:ligatures w14:val="none"/>
                <w14:cntxtAlts w14:val="0"/>
              </w:rPr>
            </w:pPr>
            <w:hyperlink r:id="rId31" w:history="1">
              <w:r w:rsidR="00F07D59" w:rsidRPr="00020A6A">
                <w:rPr>
                  <w:rFonts w:asciiTheme="minorHAnsi" w:hAnsiTheme="minorHAnsi" w:cs="Arial"/>
                  <w:bCs/>
                  <w:color w:val="0000FF"/>
                  <w:kern w:val="0"/>
                  <w:sz w:val="24"/>
                  <w:szCs w:val="24"/>
                  <w:u w:val="single"/>
                  <w:lang w:eastAsia="en-US"/>
                  <w14:ligatures w14:val="none"/>
                  <w14:cntxtAlts w14:val="0"/>
                </w:rPr>
                <w:t>https://</w:t>
              </w:r>
            </w:hyperlink>
            <w:hyperlink r:id="rId32" w:history="1">
              <w:r w:rsidR="00F07D59" w:rsidRPr="00020A6A">
                <w:rPr>
                  <w:rFonts w:asciiTheme="minorHAnsi" w:hAnsiTheme="minorHAnsi" w:cs="Arial"/>
                  <w:bCs/>
                  <w:color w:val="0000FF"/>
                  <w:kern w:val="0"/>
                  <w:sz w:val="24"/>
                  <w:szCs w:val="24"/>
                  <w:u w:val="single"/>
                  <w:lang w:eastAsia="en-US"/>
                  <w14:ligatures w14:val="none"/>
                  <w14:cntxtAlts w14:val="0"/>
                </w:rPr>
                <w:t>www.gov.uk/government/uploads/system/uploads/attachment_data/file/439598/prevent-duty-departmental-advice-v6.pd</w:t>
              </w:r>
            </w:hyperlink>
          </w:p>
          <w:p w:rsidR="00F07D59" w:rsidRPr="00020A6A" w:rsidRDefault="00F07D59" w:rsidP="00020A6A">
            <w:pPr>
              <w:tabs>
                <w:tab w:val="left" w:pos="2898"/>
              </w:tabs>
              <w:spacing w:after="0" w:line="240" w:lineRule="auto"/>
              <w:rPr>
                <w:rFonts w:asciiTheme="minorHAnsi" w:hAnsiTheme="minorHAnsi" w:cs="Arial"/>
                <w:color w:val="auto"/>
                <w:kern w:val="0"/>
                <w:sz w:val="24"/>
                <w:szCs w:val="24"/>
                <w:lang w:val="en-US" w:eastAsia="en-US"/>
                <w14:ligatures w14:val="none"/>
                <w14:cntxtAlts w14:val="0"/>
              </w:rPr>
            </w:pPr>
          </w:p>
        </w:tc>
      </w:tr>
      <w:tr w:rsidR="00F07D59" w:rsidRPr="00020A6A" w:rsidTr="00F07D59">
        <w:tc>
          <w:tcPr>
            <w:tcW w:w="5000" w:type="pct"/>
            <w:tcBorders>
              <w:top w:val="nil"/>
              <w:left w:val="nil"/>
              <w:bottom w:val="nil"/>
              <w:right w:val="nil"/>
            </w:tcBorders>
            <w:shd w:val="clear" w:color="auto" w:fill="auto"/>
          </w:tcPr>
          <w:p w:rsidR="00F07D59" w:rsidRPr="00020A6A" w:rsidRDefault="00F07D59" w:rsidP="00020A6A">
            <w:pPr>
              <w:tabs>
                <w:tab w:val="left" w:pos="0"/>
                <w:tab w:val="left" w:pos="2520"/>
              </w:tabs>
              <w:spacing w:after="0" w:line="240" w:lineRule="auto"/>
              <w:rPr>
                <w:rFonts w:asciiTheme="minorHAnsi" w:hAnsiTheme="minorHAnsi" w:cs="Arial"/>
                <w:color w:val="auto"/>
                <w:kern w:val="0"/>
                <w:sz w:val="24"/>
                <w:szCs w:val="24"/>
                <w:lang w:val="en-US" w:eastAsia="en-US"/>
                <w14:ligatures w14:val="none"/>
                <w14:cntxtAlts w14:val="0"/>
              </w:rPr>
            </w:pPr>
          </w:p>
        </w:tc>
      </w:tr>
    </w:tbl>
    <w:p w:rsidR="00F07D59" w:rsidRPr="00020A6A" w:rsidRDefault="00F07D59" w:rsidP="00020A6A">
      <w:pPr>
        <w:tabs>
          <w:tab w:val="left" w:pos="1080"/>
        </w:tabs>
        <w:spacing w:after="0" w:line="240" w:lineRule="auto"/>
        <w:rPr>
          <w:rFonts w:asciiTheme="minorHAnsi" w:hAnsiTheme="minorHAnsi"/>
          <w:color w:val="auto"/>
          <w:kern w:val="0"/>
          <w:sz w:val="28"/>
          <w:szCs w:val="28"/>
          <w14:ligatures w14:val="none"/>
          <w14:cntxtAlts w14:val="0"/>
        </w:rPr>
      </w:pPr>
    </w:p>
    <w:p w:rsidR="00F07D59" w:rsidRPr="00020A6A" w:rsidRDefault="00F07D59" w:rsidP="00020A6A">
      <w:pPr>
        <w:numPr>
          <w:ilvl w:val="0"/>
          <w:numId w:val="2"/>
        </w:numPr>
        <w:tabs>
          <w:tab w:val="left" w:pos="1080"/>
        </w:tabs>
        <w:spacing w:after="0" w:line="240" w:lineRule="auto"/>
        <w:rPr>
          <w:rFonts w:asciiTheme="minorHAnsi" w:hAnsiTheme="minorHAnsi"/>
          <w:color w:val="auto"/>
          <w:kern w:val="0"/>
          <w:sz w:val="28"/>
          <w:szCs w:val="28"/>
          <w14:ligatures w14:val="none"/>
          <w14:cntxtAlts w14:val="0"/>
        </w:rPr>
      </w:pPr>
      <w:r w:rsidRPr="00020A6A">
        <w:rPr>
          <w:rFonts w:asciiTheme="minorHAnsi" w:hAnsiTheme="minorHAnsi"/>
          <w:b/>
          <w:color w:val="auto"/>
          <w:kern w:val="0"/>
          <w:sz w:val="28"/>
          <w:szCs w:val="28"/>
          <w:u w:val="single"/>
          <w14:ligatures w14:val="none"/>
          <w14:cntxtAlts w14:val="0"/>
        </w:rPr>
        <w:t>Staff Health Warning</w:t>
      </w:r>
    </w:p>
    <w:p w:rsidR="00F07D59" w:rsidRPr="00020A6A" w:rsidRDefault="00F07D59" w:rsidP="00020A6A">
      <w:pPr>
        <w:tabs>
          <w:tab w:val="left" w:pos="1080"/>
        </w:tabs>
        <w:spacing w:after="0" w:line="240" w:lineRule="auto"/>
        <w:rPr>
          <w:rFonts w:asciiTheme="minorHAnsi" w:hAnsiTheme="minorHAnsi"/>
          <w:color w:val="auto"/>
          <w:kern w:val="0"/>
          <w:sz w:val="28"/>
          <w:szCs w:val="28"/>
          <w14:ligatures w14:val="none"/>
          <w14:cntxtAlts w14: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07D59" w:rsidRPr="00020A6A" w:rsidTr="00F07D59">
        <w:tc>
          <w:tcPr>
            <w:tcW w:w="8528" w:type="dxa"/>
            <w:tcBorders>
              <w:top w:val="nil"/>
              <w:left w:val="nil"/>
              <w:bottom w:val="nil"/>
              <w:right w:val="nil"/>
            </w:tcBorders>
            <w:shd w:val="clear" w:color="auto" w:fill="auto"/>
          </w:tcPr>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Health Warning – Safeguarding children can be emotionally demanding.  </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Staff should discuss any concerns with their Line Manager and make use of other support in your agency (SCC Confidential Employee Assistance Programme 0800 243458).</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8"/>
                <w:szCs w:val="28"/>
                <w14:ligatures w14:val="none"/>
                <w14:cntxtAlts w14:val="0"/>
              </w:rPr>
            </w:pPr>
            <w:r w:rsidRPr="00020A6A">
              <w:rPr>
                <w:rFonts w:asciiTheme="minorHAnsi" w:hAnsiTheme="minorHAnsi" w:cs="Arial"/>
                <w:color w:val="auto"/>
                <w:kern w:val="0"/>
                <w:sz w:val="24"/>
                <w:szCs w:val="24"/>
                <w14:ligatures w14:val="none"/>
                <w14:cntxtAlts w14:val="0"/>
              </w:rPr>
              <w:t>This policy is part of the pack of Startpoint Sholing Policies and Procedures which include Domestic Violence, Whistle Blowing, Mobile Phones, Cameras, Complaints and Compliments procedures.</w:t>
            </w:r>
          </w:p>
        </w:tc>
      </w:tr>
    </w:tbl>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p>
    <w:p w:rsidR="00CD1987" w:rsidRDefault="00CD1987" w:rsidP="00020A6A">
      <w:pPr>
        <w:spacing w:after="0" w:line="240" w:lineRule="auto"/>
        <w:rPr>
          <w:rFonts w:asciiTheme="minorHAnsi" w:hAnsiTheme="minorHAnsi" w:cs="Arial"/>
          <w:b/>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s="Arial"/>
          <w:b/>
          <w:color w:val="auto"/>
          <w:kern w:val="0"/>
          <w:sz w:val="24"/>
          <w:szCs w:val="24"/>
          <w:u w:val="single"/>
          <w14:ligatures w14:val="none"/>
          <w14:cntxtAlts w14:val="0"/>
        </w:rPr>
      </w:pPr>
      <w:r w:rsidRPr="00020A6A">
        <w:rPr>
          <w:rFonts w:asciiTheme="minorHAnsi" w:hAnsiTheme="minorHAnsi" w:cs="Arial"/>
          <w:b/>
          <w:color w:val="auto"/>
          <w:kern w:val="0"/>
          <w:sz w:val="24"/>
          <w:szCs w:val="24"/>
          <w14:ligatures w14:val="none"/>
          <w14:cntxtAlts w14:val="0"/>
        </w:rPr>
        <w:t>Appendix 1</w:t>
      </w:r>
      <w:r w:rsidRPr="00020A6A">
        <w:rPr>
          <w:rFonts w:asciiTheme="minorHAnsi" w:hAnsiTheme="minorHAnsi" w:cs="Arial"/>
          <w:b/>
          <w:color w:val="auto"/>
          <w:kern w:val="0"/>
          <w:sz w:val="24"/>
          <w:szCs w:val="24"/>
          <w14:ligatures w14:val="none"/>
          <w14:cntxtAlts w14:val="0"/>
        </w:rPr>
        <w:tab/>
        <w:t xml:space="preserve"> </w:t>
      </w:r>
      <w:r w:rsidRPr="00020A6A">
        <w:rPr>
          <w:rFonts w:asciiTheme="minorHAnsi" w:hAnsiTheme="minorHAnsi" w:cs="Arial"/>
          <w:b/>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4274820</wp:posOffset>
                </wp:positionH>
                <wp:positionV relativeFrom="paragraph">
                  <wp:posOffset>-474980</wp:posOffset>
                </wp:positionV>
                <wp:extent cx="225425" cy="2667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3B1" w:rsidRDefault="008323B1" w:rsidP="00F07D59">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6pt;margin-top:-37.4pt;width:17.7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WAgAIAAAwFAAAOAAAAZHJzL2Uyb0RvYy54bWysVNtu3CAQfa/Uf0C8b3yR92Ir3iiXuqqU&#10;XqSkH8ACXqNiQEDWTqv+ewe8u3EvD1VVP2BghsOcmTNcXo29RAdundCqxtlFihFXVDOh9jX+/Ngs&#10;Nhg5TxQjUite42fu8NX29avLwVQ8152WjFsEIMpVg6lx572pksTRjvfEXWjDFRhbbXviYWn3CbNk&#10;APReJnmarpJBW2asptw52L2bjHgb8duWU/+xbR33SNYYYvNxtHHchTHZXpJqb4npBD2GQf4hip4I&#10;BZeeoe6IJ+jJit+gekGtdrr1F1T3iW5bQXnkAGyy9Bc2Dx0xPHKB5DhzTpP7f7D0w+GTRYJB7TBS&#10;pIcSPfLRoxs9oixkZzCuAqcHA25+hO3gGZg6c6/pF4eUvu2I2vNra/XQccIgungymR2dcFwA2Q3v&#10;NYNryJPXEWhsbR8AIRkI0KFKz+fKhFAobOb5ssiXGFEw5avVOo2VS0h1Omys82+57lGY1NhC4SM4&#10;Odw7DzTA9eQSg9dSsEZIGRd2v7uVFh0IiKSJX2AOR9zcTargrHQ4NpmnHYgR7gi2EG0s+rcyy4v0&#10;Ji8XzWqzXhRNsVyU63SzSLPyplylRVncNd9DgFlRdYIxru6F4icBZsXfFfjYCpN0ogTRUONyCZmK&#10;vObRuznJNH5/ItkLD/0oRV/jzdmJVKGubxQD2qTyRMhpnvwcfkwZ5OD0j1mJKgiFnyTgx90IKEEa&#10;O82eQQ9WQ72g6PCIwKTT9itGAzRkjRW8GBjJdwoUVWZFEfo3LorlOoeFnVt2cwtRFIBq7DGaprd+&#10;6vknY8W+g3tOGr4GFTYiKuQlJiAQFtBykcrxeQg9PV9Hr5dHbPsDAAD//wMAUEsDBBQABgAIAAAA&#10;IQCYP6PK4AAAAAsBAAAPAAAAZHJzL2Rvd25yZXYueG1sTI9BTsMwEEX3SNzBGiR2rUOCkhDiVAiE&#10;BEKq1MIBHHuaRMR2sN0mvX2HFSxn5unP+/VmMSM7oQ+DswLu1gkwtMrpwXYCvj5fVyWwEKXVcnQW&#10;BZwxwKa5vqplpd1sd3jax45RiA2VFNDHOFWcB9WjkWHtJrR0OzhvZKTRd1x7OVO4GXmaJDk3crD0&#10;oZcTPveovvdHI+Bl8O2PctlbXnw8qO0uHOb3LRfi9mZ5egQWcYl/MPzqkzo05NS6o9WBjQLyIksJ&#10;FbAq7qkDEUVSFsBa2mRpCbyp+f8OzQUAAP//AwBQSwECLQAUAAYACAAAACEAtoM4kv4AAADhAQAA&#10;EwAAAAAAAAAAAAAAAAAAAAAAW0NvbnRlbnRfVHlwZXNdLnhtbFBLAQItABQABgAIAAAAIQA4/SH/&#10;1gAAAJQBAAALAAAAAAAAAAAAAAAAAC8BAABfcmVscy8ucmVsc1BLAQItABQABgAIAAAAIQAAJ5WA&#10;gAIAAAwFAAAOAAAAAAAAAAAAAAAAAC4CAABkcnMvZTJvRG9jLnhtbFBLAQItABQABgAIAAAAIQCY&#10;P6PK4AAAAAsBAAAPAAAAAAAAAAAAAAAAANoEAABkcnMvZG93bnJldi54bWxQSwUGAAAAAAQABADz&#10;AAAA5wUAAAAA&#10;" stroked="f">
                <v:textbox style="mso-fit-shape-to-text:t">
                  <w:txbxContent>
                    <w:p w:rsidR="008323B1" w:rsidRDefault="008323B1" w:rsidP="00F07D59">
                      <w:r>
                        <w:t xml:space="preserve">  </w:t>
                      </w:r>
                    </w:p>
                  </w:txbxContent>
                </v:textbox>
              </v:shape>
            </w:pict>
          </mc:Fallback>
        </mc:AlternateContent>
      </w:r>
      <w:r w:rsidRPr="00020A6A">
        <w:rPr>
          <w:rFonts w:asciiTheme="minorHAnsi" w:hAnsiTheme="minorHAnsi" w:cs="Arial"/>
          <w:b/>
          <w:color w:val="auto"/>
          <w:kern w:val="0"/>
          <w:sz w:val="24"/>
          <w:szCs w:val="24"/>
          <w14:ligatures w14:val="none"/>
          <w14:cntxtAlts w14:val="0"/>
        </w:rPr>
        <w:tab/>
      </w:r>
      <w:r w:rsidRPr="00020A6A">
        <w:rPr>
          <w:rFonts w:asciiTheme="minorHAnsi" w:hAnsiTheme="minorHAnsi" w:cs="Arial"/>
          <w:b/>
          <w:color w:val="auto"/>
          <w:kern w:val="0"/>
          <w:sz w:val="24"/>
          <w:szCs w:val="24"/>
          <w:u w:val="single"/>
          <w14:ligatures w14:val="none"/>
          <w14:cntxtAlts w14:val="0"/>
        </w:rPr>
        <w:t>Safeguarding Incident Form</w:t>
      </w: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r w:rsidRPr="00020A6A">
        <w:rPr>
          <w:rFonts w:asciiTheme="minorHAnsi" w:hAnsiTheme="minorHAnsi" w:cs="Arial"/>
          <w:b/>
          <w:color w:val="auto"/>
          <w:kern w:val="0"/>
          <w:sz w:val="24"/>
          <w:szCs w:val="24"/>
          <w14:ligatures w14:val="none"/>
          <w14:cntxtAlts w14:val="0"/>
        </w:rPr>
        <w:t>STRICTLY PRIVATE AND CONFIDENTIAL</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07D59" w:rsidRPr="00020A6A" w:rsidTr="00F07D59">
        <w:tc>
          <w:tcPr>
            <w:tcW w:w="5000"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Child’s Name:</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5000"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Child’s Date of Birth:</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5000"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Name of Parents/Carers:</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5000" w:type="pct"/>
            <w:shd w:val="clear" w:color="auto" w:fill="auto"/>
          </w:tcPr>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r w:rsidRPr="00020A6A">
              <w:rPr>
                <w:rFonts w:asciiTheme="minorHAnsi" w:hAnsiTheme="minorHAnsi"/>
                <w:color w:val="auto"/>
                <w:kern w:val="0"/>
                <w:sz w:val="24"/>
                <w:szCs w:val="24"/>
                <w14:ligatures w14:val="none"/>
                <w14:cntxtAlts w14:val="0"/>
              </w:rPr>
              <w:t>Date:                                                                            Time:</w:t>
            </w: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r w:rsidR="00F07D59" w:rsidRPr="00020A6A" w:rsidTr="00F07D59">
        <w:tc>
          <w:tcPr>
            <w:tcW w:w="5000" w:type="pct"/>
            <w:shd w:val="clear" w:color="auto" w:fill="auto"/>
          </w:tcPr>
          <w:p w:rsidR="00F07D59" w:rsidRPr="00020A6A" w:rsidRDefault="00F07D59" w:rsidP="00020A6A">
            <w:p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Description of incident including account of allegation made, verbal and non-verbal communication:</w:t>
            </w: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tc>
      </w:tr>
    </w:tbl>
    <w:p w:rsidR="00F07D59" w:rsidRPr="00020A6A" w:rsidRDefault="00F07D59" w:rsidP="00020A6A">
      <w:pPr>
        <w:spacing w:after="0" w:line="240" w:lineRule="auto"/>
        <w:rPr>
          <w:rFonts w:asciiTheme="minorHAnsi" w:hAnsiTheme="minorHAnsi"/>
          <w:color w:val="auto"/>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Name/role:…………………………………….....Date ……….</w:t>
      </w: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Signature…………………………………………Date……….</w:t>
      </w: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p>
    <w:p w:rsidR="00F07D59" w:rsidRPr="00020A6A" w:rsidRDefault="00F07D59" w:rsidP="00020A6A">
      <w:pPr>
        <w:spacing w:after="0" w:line="240" w:lineRule="auto"/>
        <w:rPr>
          <w:rFonts w:asciiTheme="minorHAnsi" w:hAnsiTheme="minorHAnsi" w:cs="Arial"/>
          <w:kern w:val="0"/>
          <w:sz w:val="24"/>
          <w:szCs w:val="24"/>
          <w14:ligatures w14:val="none"/>
          <w14:cntxtAlts w14:val="0"/>
        </w:rPr>
      </w:pPr>
      <w:r w:rsidRPr="00020A6A">
        <w:rPr>
          <w:rFonts w:asciiTheme="minorHAnsi" w:hAnsiTheme="minorHAnsi" w:cs="Arial"/>
          <w:kern w:val="0"/>
          <w:sz w:val="24"/>
          <w:szCs w:val="24"/>
          <w14:ligatures w14:val="none"/>
          <w14:cntxtAlts w14:val="0"/>
        </w:rPr>
        <w:t>Name     ………………………………………….Date……….</w:t>
      </w:r>
    </w:p>
    <w:p w:rsidR="00F07D59" w:rsidRPr="00020A6A" w:rsidRDefault="00F07D59" w:rsidP="00020A6A">
      <w:pPr>
        <w:spacing w:after="0" w:line="240" w:lineRule="auto"/>
        <w:ind w:left="-240"/>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    </w:t>
      </w:r>
    </w:p>
    <w:p w:rsidR="00F07D59" w:rsidRPr="00020A6A" w:rsidRDefault="00F07D59" w:rsidP="00020A6A">
      <w:pPr>
        <w:spacing w:after="0" w:line="240" w:lineRule="auto"/>
        <w:ind w:left="-240"/>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    Signature………………………………………...Date……….</w:t>
      </w:r>
    </w:p>
    <w:p w:rsidR="00F07D59" w:rsidRPr="00020A6A" w:rsidRDefault="00F07D59" w:rsidP="00020A6A">
      <w:pPr>
        <w:spacing w:after="0" w:line="240" w:lineRule="auto"/>
        <w:ind w:left="-240"/>
        <w:rPr>
          <w:rFonts w:asciiTheme="minorHAnsi" w:hAnsiTheme="minorHAnsi" w:cs="Arial"/>
          <w:color w:val="auto"/>
          <w:kern w:val="0"/>
          <w:sz w:val="24"/>
          <w:szCs w:val="24"/>
          <w14:ligatures w14:val="none"/>
          <w14:cntxtAlts w14:val="0"/>
        </w:rPr>
      </w:pPr>
      <w:r w:rsidRPr="00020A6A">
        <w:rPr>
          <w:rFonts w:asciiTheme="minorHAnsi" w:hAnsiTheme="minorHAnsi" w:cs="Arial"/>
          <w:color w:val="auto"/>
          <w:kern w:val="0"/>
          <w:sz w:val="24"/>
          <w:szCs w:val="24"/>
          <w14:ligatures w14:val="none"/>
          <w14:cntxtAlts w14:val="0"/>
        </w:rPr>
        <w:t xml:space="preserve">    (Line Manager or Safeguarding Lead)</w:t>
      </w:r>
    </w:p>
    <w:p w:rsidR="00F07D59" w:rsidRPr="00020A6A" w:rsidRDefault="00F07D59" w:rsidP="00020A6A">
      <w:pPr>
        <w:tabs>
          <w:tab w:val="left" w:pos="1080"/>
        </w:tabs>
        <w:spacing w:after="0" w:line="240" w:lineRule="auto"/>
        <w:rPr>
          <w:rFonts w:asciiTheme="minorHAnsi" w:hAnsiTheme="minorHAnsi"/>
          <w:color w:val="auto"/>
          <w:kern w:val="0"/>
          <w:sz w:val="28"/>
          <w:szCs w:val="28"/>
          <w14:ligatures w14:val="none"/>
          <w14:cntxtAlts w14:val="0"/>
        </w:rPr>
      </w:pPr>
    </w:p>
    <w:p w:rsidR="00F07D59" w:rsidRPr="00020A6A" w:rsidRDefault="00F07D59" w:rsidP="00020A6A">
      <w:pPr>
        <w:spacing w:after="0" w:line="240" w:lineRule="auto"/>
        <w:rPr>
          <w:rFonts w:asciiTheme="minorHAnsi" w:hAnsiTheme="minorHAnsi" w:cs="Arial"/>
          <w:b/>
          <w:color w:val="auto"/>
          <w:kern w:val="0"/>
          <w:sz w:val="24"/>
          <w:szCs w:val="24"/>
          <w14:ligatures w14:val="none"/>
          <w14:cntxtAlts w14:val="0"/>
        </w:rPr>
      </w:pPr>
    </w:p>
    <w:p w:rsidR="002A3463" w:rsidRDefault="002A3463" w:rsidP="00020A6A">
      <w:pPr>
        <w:rPr>
          <w:rFonts w:asciiTheme="minorHAnsi" w:hAnsiTheme="minorHAnsi"/>
          <w:sz w:val="24"/>
          <w:szCs w:val="24"/>
        </w:rPr>
      </w:pPr>
    </w:p>
    <w:p w:rsidR="00617C10" w:rsidRDefault="00617C10" w:rsidP="00020A6A">
      <w:pPr>
        <w:rPr>
          <w:rFonts w:asciiTheme="minorHAnsi" w:hAnsiTheme="minorHAnsi"/>
          <w:sz w:val="24"/>
          <w:szCs w:val="24"/>
        </w:rPr>
      </w:pPr>
      <w:r>
        <w:rPr>
          <w:rFonts w:ascii="Arial" w:hAnsi="Arial"/>
          <w:noProof/>
          <w:color w:val="auto"/>
          <w:kern w:val="0"/>
          <w:sz w:val="28"/>
          <w:szCs w:val="28"/>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3901</wp:posOffset>
                </wp:positionV>
                <wp:extent cx="1306286" cy="370114"/>
                <wp:effectExtent l="0" t="0" r="8255" b="0"/>
                <wp:wrapNone/>
                <wp:docPr id="39" name="Text Box 39"/>
                <wp:cNvGraphicFramePr/>
                <a:graphic xmlns:a="http://schemas.openxmlformats.org/drawingml/2006/main">
                  <a:graphicData uri="http://schemas.microsoft.com/office/word/2010/wordprocessingShape">
                    <wps:wsp>
                      <wps:cNvSpPr txBox="1"/>
                      <wps:spPr>
                        <a:xfrm>
                          <a:off x="0" y="0"/>
                          <a:ext cx="1306286" cy="370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3B1" w:rsidRPr="00370E1E" w:rsidRDefault="008323B1" w:rsidP="00617C10">
                            <w:pPr>
                              <w:jc w:val="center"/>
                              <w:rPr>
                                <w:b/>
                              </w:rPr>
                            </w:pPr>
                            <w:r>
                              <w:rPr>
                                <w:b/>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27" type="#_x0000_t202" style="position:absolute;margin-left:-42pt;margin-top:.3pt;width:102.85pt;height:29.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CqjgIAAJMFAAAOAAAAZHJzL2Uyb0RvYy54bWysVE1vGyEQvVfqf0Dcm11/xEmsrCM3UapK&#10;URLVqXLGLMSowFDA3nV/fQd2/dE0l1S97ALzZoZ5vJnLq9ZoshE+KLAVHZyUlAjLoVb2paLfn24/&#10;nVMSIrM102BFRbci0KvZxw+XjZuKIaxA18ITDGLDtHEVXcXopkUR+EoYFk7ACYtGCd6wiFv/UtSe&#10;NRjd6GJYlpOiAV87D1yEgKc3nZHOcnwpBY8PUgYRia4o3i3mr8/fZfoWs0s2ffHMrRTvr8H+4RaG&#10;KYtJ96FuWGRk7dVfoYziHgLIeMLBFCCl4iLXgNUMylfVLFbMiVwLkhPcnqbw/8Ly+82jJ6qu6OiC&#10;EssMvtGTaCP5DC3BI+SncWGKsIVDYGzxHN95dx7wMJXdSm/SHwsiaEemt3t2UzSenEblZHg+oYSj&#10;bXRWDgbjFKY4eDsf4hcBhqRFRT2+XiaVbe5C7KA7SEoWQKv6VmmdN0kx4lp7smH41jrmO2LwP1Da&#10;kqaik9FpmQNbSO5dZG1TGJE106dLlXcV5lXcapEw2n4TEjnLhb6Rm3Eu7D5/RieUxFTvcezxh1u9&#10;x7mrAz1yZrBx72yUBZ+rz012oKz+saNMdnh8m6O60zK2yzaLZS+AJdRb1IWHrrOC47cKH++OhfjI&#10;PLYSSgHHQ3zAj9SA5EO/omQF/tdb5wmPCkcrJQ22ZkXDzzXzghL91aL2LwbjcerlvBmfng1x448t&#10;y2OLXZtrQEUMcBA5npcJH/VuKT2YZ5wi85QVTcxyzF3RuFtex25g4BTiYj7PIOxex+KdXTieQieW&#10;kzSf2mfmXa/fiMq/h10Ts+krGXfY5Glhvo4gVdZ44rljtecfOz93ST+l0mg53mfUYZbOfgMAAP//&#10;AwBQSwMEFAAGAAgAAAAhAEjrdAHfAAAABwEAAA8AAABkcnMvZG93bnJldi54bWxMj8FOwzAQRO9I&#10;/IO1SFxQ67SlbQjZVAgBlbjRtCBubrwkEfE6it0k/D3uCY6jGc28STejaURPnastI8ymEQjiwuqa&#10;S4R9/jyJQTivWKvGMiH8kINNdnmRqkTbgd+o3/lShBJ2iUKovG8TKV1RkVFualvi4H3ZzigfZFdK&#10;3akhlJtGzqNoJY2qOSxUqqXHiorv3ckgfN6UH69ufDkMi+Wifdr2+fpd54jXV+PDPQhPo/8Lwxk/&#10;oEMWmI72xNqJBmES34YvHmEF4mzPZ2sQR4RlfAcyS+V//uwXAAD//wMAUEsBAi0AFAAGAAgAAAAh&#10;ALaDOJL+AAAA4QEAABMAAAAAAAAAAAAAAAAAAAAAAFtDb250ZW50X1R5cGVzXS54bWxQSwECLQAU&#10;AAYACAAAACEAOP0h/9YAAACUAQAACwAAAAAAAAAAAAAAAAAvAQAAX3JlbHMvLnJlbHNQSwECLQAU&#10;AAYACAAAACEAFwkQqo4CAACTBQAADgAAAAAAAAAAAAAAAAAuAgAAZHJzL2Uyb0RvYy54bWxQSwEC&#10;LQAUAAYACAAAACEASOt0Ad8AAAAHAQAADwAAAAAAAAAAAAAAAADoBAAAZHJzL2Rvd25yZXYueG1s&#10;UEsFBgAAAAAEAAQA8wAAAPQFAAAAAA==&#10;" fillcolor="white [3201]" stroked="f" strokeweight=".5pt">
                <v:textbox>
                  <w:txbxContent>
                    <w:p w:rsidR="008323B1" w:rsidRPr="00370E1E" w:rsidRDefault="008323B1" w:rsidP="00617C10">
                      <w:pPr>
                        <w:jc w:val="center"/>
                        <w:rPr>
                          <w:b/>
                        </w:rPr>
                      </w:pPr>
                      <w:r>
                        <w:rPr>
                          <w:b/>
                        </w:rPr>
                        <w:t>Appendix 2</w:t>
                      </w:r>
                    </w:p>
                  </w:txbxContent>
                </v:textbox>
              </v:shape>
            </w:pict>
          </mc:Fallback>
        </mc:AlternateContent>
      </w:r>
      <w:r w:rsidRPr="00617C10">
        <w:rPr>
          <w:rFonts w:ascii="Arial" w:hAnsi="Arial"/>
          <w:noProof/>
          <w:color w:val="auto"/>
          <w:kern w:val="0"/>
          <w:sz w:val="28"/>
          <w:szCs w:val="28"/>
          <w14:ligatures w14:val="none"/>
          <w14:cntxtAlts w14:val="0"/>
        </w:rPr>
        <mc:AlternateContent>
          <mc:Choice Requires="wpc">
            <w:drawing>
              <wp:inline distT="0" distB="0" distL="0" distR="0">
                <wp:extent cx="5731510" cy="10480116"/>
                <wp:effectExtent l="0" t="0" r="254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5"/>
                        <wps:cNvSpPr>
                          <a:spLocks noChangeArrowheads="1"/>
                        </wps:cNvSpPr>
                        <wps:spPr bwMode="auto">
                          <a:xfrm>
                            <a:off x="2788920" y="1371600"/>
                            <a:ext cx="2926080" cy="1028700"/>
                          </a:xfrm>
                          <a:prstGeom prst="flowChartAlternateProcess">
                            <a:avLst/>
                          </a:prstGeom>
                          <a:solidFill>
                            <a:srgbClr val="FFFFFF"/>
                          </a:solidFill>
                          <a:ln w="9525">
                            <a:solidFill>
                              <a:srgbClr val="000000"/>
                            </a:solidFill>
                            <a:miter lim="800000"/>
                            <a:headEnd/>
                            <a:tailEnd/>
                          </a:ln>
                        </wps:spPr>
                        <wps:txbx>
                          <w:txbxContent>
                            <w:p w:rsidR="008323B1" w:rsidRDefault="008323B1" w:rsidP="00617C10">
                              <w:pPr>
                                <w:jc w:val="center"/>
                              </w:pPr>
                              <w:r w:rsidRPr="005D7E1E">
                                <w:t xml:space="preserve">Incident/Concern reported to </w:t>
                              </w:r>
                              <w:r>
                                <w:t>Southampton Children’s Advice and Duty Service</w:t>
                              </w:r>
                            </w:p>
                            <w:p w:rsidR="008323B1" w:rsidRDefault="008323B1" w:rsidP="00617C10">
                              <w:pPr>
                                <w:jc w:val="center"/>
                              </w:pPr>
                              <w:r>
                                <w:t>023 80832300</w:t>
                              </w:r>
                            </w:p>
                            <w:p w:rsidR="008323B1" w:rsidRDefault="008323B1" w:rsidP="00617C10">
                              <w:pPr>
                                <w:jc w:val="center"/>
                              </w:pPr>
                              <w:r>
                                <w:t>Out of Hours 03000 51 91 91</w:t>
                              </w:r>
                            </w:p>
                            <w:p w:rsidR="008323B1" w:rsidRDefault="008323B1" w:rsidP="00617C10">
                              <w:pPr>
                                <w:jc w:val="center"/>
                              </w:pPr>
                            </w:p>
                            <w:p w:rsidR="008323B1" w:rsidRDefault="008323B1" w:rsidP="00617C10">
                              <w:pPr>
                                <w:jc w:val="center"/>
                              </w:pPr>
                            </w:p>
                            <w:p w:rsidR="008323B1" w:rsidRDefault="008323B1" w:rsidP="00617C10">
                              <w:pPr>
                                <w:jc w:val="center"/>
                              </w:pPr>
                              <w:r>
                                <w:t xml:space="preserve">es </w:t>
                              </w:r>
                            </w:p>
                            <w:p w:rsidR="008323B1" w:rsidRPr="005D7E1E" w:rsidRDefault="008323B1" w:rsidP="00617C10">
                              <w:pPr>
                                <w:jc w:val="center"/>
                              </w:pPr>
                              <w:r>
                                <w:t>023 80832300</w:t>
                              </w:r>
                            </w:p>
                          </w:txbxContent>
                        </wps:txbx>
                        <wps:bodyPr rot="0" vert="horz" wrap="square" lIns="100584" tIns="50292" rIns="100584" bIns="50292" anchor="t" anchorCtr="0" upright="1">
                          <a:noAutofit/>
                        </wps:bodyPr>
                      </wps:wsp>
                      <wps:wsp>
                        <wps:cNvPr id="3" name="AutoShape 6"/>
                        <wps:cNvSpPr>
                          <a:spLocks noChangeArrowheads="1"/>
                        </wps:cNvSpPr>
                        <wps:spPr bwMode="auto">
                          <a:xfrm>
                            <a:off x="3276600" y="2534920"/>
                            <a:ext cx="2133600" cy="342900"/>
                          </a:xfrm>
                          <a:prstGeom prst="flowChartAlternateProcess">
                            <a:avLst/>
                          </a:prstGeom>
                          <a:solidFill>
                            <a:srgbClr val="FFFFFF"/>
                          </a:solidFill>
                          <a:ln w="9525">
                            <a:solidFill>
                              <a:srgbClr val="000000"/>
                            </a:solidFill>
                            <a:miter lim="800000"/>
                            <a:headEnd/>
                            <a:tailEnd/>
                          </a:ln>
                        </wps:spPr>
                        <wps:txbx>
                          <w:txbxContent>
                            <w:p w:rsidR="008323B1" w:rsidRPr="004A7260" w:rsidRDefault="008323B1" w:rsidP="00617C10">
                              <w:pPr>
                                <w:jc w:val="center"/>
                                <w:rPr>
                                  <w:sz w:val="26"/>
                                </w:rPr>
                              </w:pPr>
                              <w:r w:rsidRPr="004A7260">
                                <w:rPr>
                                  <w:sz w:val="26"/>
                                </w:rPr>
                                <w:t>BRAG rated on Urgency</w:t>
                              </w:r>
                            </w:p>
                          </w:txbxContent>
                        </wps:txbx>
                        <wps:bodyPr rot="0" vert="horz" wrap="square" lIns="100584" tIns="50292" rIns="100584" bIns="50292" anchor="t" anchorCtr="0" upright="1">
                          <a:noAutofit/>
                        </wps:bodyPr>
                      </wps:wsp>
                      <wps:wsp>
                        <wps:cNvPr id="4" name="AutoShape 7"/>
                        <wps:cNvSpPr>
                          <a:spLocks noChangeArrowheads="1"/>
                        </wps:cNvSpPr>
                        <wps:spPr bwMode="auto">
                          <a:xfrm>
                            <a:off x="1143000" y="3013710"/>
                            <a:ext cx="3603625" cy="752475"/>
                          </a:xfrm>
                          <a:prstGeom prst="flowChartAlternateProcess">
                            <a:avLst/>
                          </a:prstGeom>
                          <a:solidFill>
                            <a:srgbClr val="FFFFFF"/>
                          </a:solidFill>
                          <a:ln w="9525">
                            <a:solidFill>
                              <a:srgbClr val="000000"/>
                            </a:solidFill>
                            <a:miter lim="800000"/>
                            <a:headEnd/>
                            <a:tailEnd/>
                          </a:ln>
                        </wps:spPr>
                        <wps:txbx>
                          <w:txbxContent>
                            <w:p w:rsidR="008323B1" w:rsidRPr="005D7E1E" w:rsidRDefault="008323B1" w:rsidP="00617C10">
                              <w:pPr>
                                <w:jc w:val="center"/>
                              </w:pPr>
                              <w:r w:rsidRPr="00D86C78">
                                <w:t>Setting disagrees with rating or is unhappy about the way team dealt with the referral or a decision</w:t>
                              </w:r>
                              <w:r>
                                <w:t xml:space="preserve"> in a Child protection Case Conference</w:t>
                              </w:r>
                            </w:p>
                          </w:txbxContent>
                        </wps:txbx>
                        <wps:bodyPr rot="0" vert="horz" wrap="square" lIns="100584" tIns="50292" rIns="100584" bIns="50292" anchor="t" anchorCtr="0" upright="1">
                          <a:noAutofit/>
                        </wps:bodyPr>
                      </wps:wsp>
                      <wps:wsp>
                        <wps:cNvPr id="5" name="AutoShape 8"/>
                        <wps:cNvSpPr>
                          <a:spLocks noChangeArrowheads="1"/>
                        </wps:cNvSpPr>
                        <wps:spPr bwMode="auto">
                          <a:xfrm>
                            <a:off x="1208405" y="4004281"/>
                            <a:ext cx="3604260" cy="763662"/>
                          </a:xfrm>
                          <a:prstGeom prst="flowChartAlternateProcess">
                            <a:avLst/>
                          </a:prstGeom>
                          <a:solidFill>
                            <a:srgbClr val="FFFFFF"/>
                          </a:solidFill>
                          <a:ln w="9525">
                            <a:solidFill>
                              <a:srgbClr val="000000"/>
                            </a:solidFill>
                            <a:miter lim="800000"/>
                            <a:headEnd/>
                            <a:tailEnd/>
                          </a:ln>
                        </wps:spPr>
                        <wps:txbx>
                          <w:txbxContent>
                            <w:p w:rsidR="008323B1" w:rsidRDefault="008323B1" w:rsidP="00617C10">
                              <w:pPr>
                                <w:jc w:val="center"/>
                              </w:pPr>
                              <w:r>
                                <w:t>DSL</w:t>
                              </w:r>
                              <w:r w:rsidRPr="005D7E1E">
                                <w:t xml:space="preserve"> in setting makes a note on Child’s file and raises concern with </w:t>
                              </w:r>
                              <w:r>
                                <w:t>EY&amp;CC</w:t>
                              </w:r>
                              <w:r w:rsidRPr="005D7E1E">
                                <w:t xml:space="preserve"> Team – </w:t>
                              </w:r>
                            </w:p>
                            <w:p w:rsidR="008323B1" w:rsidRPr="005D7E1E" w:rsidRDefault="008323B1" w:rsidP="00617C10">
                              <w:pPr>
                                <w:jc w:val="center"/>
                              </w:pPr>
                              <w:r w:rsidRPr="005D7E1E">
                                <w:t>Dev Worker/Quality Advisor</w:t>
                              </w:r>
                            </w:p>
                          </w:txbxContent>
                        </wps:txbx>
                        <wps:bodyPr rot="0" vert="horz" wrap="square" lIns="100584" tIns="50292" rIns="100584" bIns="50292" anchor="t" anchorCtr="0" upright="1">
                          <a:noAutofit/>
                        </wps:bodyPr>
                      </wps:wsp>
                      <wps:wsp>
                        <wps:cNvPr id="6" name="AutoShape 9"/>
                        <wps:cNvSpPr>
                          <a:spLocks noChangeArrowheads="1"/>
                        </wps:cNvSpPr>
                        <wps:spPr bwMode="auto">
                          <a:xfrm>
                            <a:off x="1141095" y="4914900"/>
                            <a:ext cx="3603625" cy="457200"/>
                          </a:xfrm>
                          <a:prstGeom prst="flowChartAlternateProcess">
                            <a:avLst/>
                          </a:prstGeom>
                          <a:solidFill>
                            <a:srgbClr val="FFFFFF"/>
                          </a:solidFill>
                          <a:ln w="9525">
                            <a:solidFill>
                              <a:srgbClr val="000000"/>
                            </a:solidFill>
                            <a:miter lim="800000"/>
                            <a:headEnd/>
                            <a:tailEnd/>
                          </a:ln>
                        </wps:spPr>
                        <wps:txbx>
                          <w:txbxContent>
                            <w:p w:rsidR="008323B1" w:rsidRPr="005D7E1E" w:rsidRDefault="008323B1" w:rsidP="00617C10">
                              <w:pPr>
                                <w:jc w:val="center"/>
                              </w:pPr>
                              <w:r w:rsidRPr="005D7E1E">
                                <w:t xml:space="preserve">Dev Worker/Quality Advisor raises concern with </w:t>
                              </w:r>
                              <w:r>
                                <w:t>EY&amp;CC</w:t>
                              </w:r>
                              <w:r w:rsidRPr="005D7E1E">
                                <w:t xml:space="preserve"> Team </w:t>
                              </w:r>
                              <w:r>
                                <w:t>DSL</w:t>
                              </w:r>
                            </w:p>
                          </w:txbxContent>
                        </wps:txbx>
                        <wps:bodyPr rot="0" vert="horz" wrap="square" lIns="100584" tIns="50292" rIns="100584" bIns="50292" anchor="t" anchorCtr="0" upright="1">
                          <a:noAutofit/>
                        </wps:bodyPr>
                      </wps:wsp>
                      <wps:wsp>
                        <wps:cNvPr id="7" name="AutoShape 10"/>
                        <wps:cNvSpPr>
                          <a:spLocks noChangeArrowheads="1"/>
                        </wps:cNvSpPr>
                        <wps:spPr bwMode="auto">
                          <a:xfrm>
                            <a:off x="2971800" y="5506720"/>
                            <a:ext cx="2527300" cy="1028700"/>
                          </a:xfrm>
                          <a:prstGeom prst="flowChartAlternateProcess">
                            <a:avLst/>
                          </a:prstGeom>
                          <a:solidFill>
                            <a:srgbClr val="FFFFFF"/>
                          </a:solidFill>
                          <a:ln w="9525">
                            <a:solidFill>
                              <a:srgbClr val="000000"/>
                            </a:solidFill>
                            <a:miter lim="800000"/>
                            <a:headEnd/>
                            <a:tailEnd/>
                          </a:ln>
                        </wps:spPr>
                        <wps:txbx>
                          <w:txbxContent>
                            <w:p w:rsidR="008323B1" w:rsidRPr="005D7E1E" w:rsidRDefault="008323B1" w:rsidP="00617C10">
                              <w:pPr>
                                <w:jc w:val="center"/>
                              </w:pPr>
                              <w:r>
                                <w:t>EY&amp;CC</w:t>
                              </w:r>
                              <w:r w:rsidRPr="005D7E1E">
                                <w:t xml:space="preserve"> </w:t>
                              </w:r>
                              <w:r>
                                <w:t>DSL</w:t>
                              </w:r>
                              <w:r w:rsidRPr="005D7E1E">
                                <w:t xml:space="preserve"> speaks to </w:t>
                              </w:r>
                              <w:r>
                                <w:t>Southampton Children’s</w:t>
                              </w:r>
                              <w:r w:rsidRPr="005D7E1E">
                                <w:t xml:space="preserve"> </w:t>
                              </w:r>
                              <w:r>
                                <w:t xml:space="preserve">Advice and Duty Service </w:t>
                              </w:r>
                              <w:r w:rsidRPr="005D7E1E">
                                <w:t xml:space="preserve">Manager for further clarification about the decision that was made </w:t>
                              </w:r>
                            </w:p>
                          </w:txbxContent>
                        </wps:txbx>
                        <wps:bodyPr rot="0" vert="horz" wrap="square" lIns="100584" tIns="50292" rIns="100584" bIns="50292" anchor="t" anchorCtr="0" upright="1">
                          <a:noAutofit/>
                        </wps:bodyPr>
                      </wps:wsp>
                      <wps:wsp>
                        <wps:cNvPr id="8" name="AutoShape 11"/>
                        <wps:cNvSpPr>
                          <a:spLocks noChangeArrowheads="1"/>
                        </wps:cNvSpPr>
                        <wps:spPr bwMode="auto">
                          <a:xfrm>
                            <a:off x="1069340" y="6758305"/>
                            <a:ext cx="3601720" cy="683260"/>
                          </a:xfrm>
                          <a:prstGeom prst="flowChartAlternateProcess">
                            <a:avLst/>
                          </a:prstGeom>
                          <a:solidFill>
                            <a:srgbClr val="FFFFFF"/>
                          </a:solidFill>
                          <a:ln w="9525">
                            <a:solidFill>
                              <a:srgbClr val="000000"/>
                            </a:solidFill>
                            <a:miter lim="800000"/>
                            <a:headEnd/>
                            <a:tailEnd/>
                          </a:ln>
                        </wps:spPr>
                        <wps:txbx>
                          <w:txbxContent>
                            <w:p w:rsidR="008323B1" w:rsidRPr="00E8356A" w:rsidRDefault="008323B1" w:rsidP="00617C10">
                              <w:pPr>
                                <w:jc w:val="center"/>
                              </w:pPr>
                              <w:r>
                                <w:t xml:space="preserve">Setting still not happy?  Use SCC complaints Procedures – </w:t>
                              </w:r>
                              <w:hyperlink r:id="rId33" w:history="1">
                                <w:r w:rsidRPr="00FD2D07">
                                  <w:rPr>
                                    <w:rStyle w:val="Hyperlink"/>
                                  </w:rPr>
                                  <w:t>complaints@southampton.gov.uk</w:t>
                                </w:r>
                              </w:hyperlink>
                              <w:r>
                                <w:t xml:space="preserve">  Tel: 023 80833154</w:t>
                              </w:r>
                            </w:p>
                          </w:txbxContent>
                        </wps:txbx>
                        <wps:bodyPr rot="0" vert="horz" wrap="square" lIns="100584" tIns="50292" rIns="100584" bIns="50292" anchor="t" anchorCtr="0" upright="1">
                          <a:noAutofit/>
                        </wps:bodyPr>
                      </wps:wsp>
                      <wps:wsp>
                        <wps:cNvPr id="9" name="AutoShape 12"/>
                        <wps:cNvSpPr>
                          <a:spLocks noChangeArrowheads="1"/>
                        </wps:cNvSpPr>
                        <wps:spPr bwMode="auto">
                          <a:xfrm>
                            <a:off x="1143000" y="7574915"/>
                            <a:ext cx="3601720" cy="572135"/>
                          </a:xfrm>
                          <a:prstGeom prst="flowChartAlternateProcess">
                            <a:avLst/>
                          </a:prstGeom>
                          <a:solidFill>
                            <a:srgbClr val="FFFFFF"/>
                          </a:solidFill>
                          <a:ln w="9525">
                            <a:solidFill>
                              <a:srgbClr val="000000"/>
                            </a:solidFill>
                            <a:miter lim="800000"/>
                            <a:headEnd/>
                            <a:tailEnd/>
                          </a:ln>
                        </wps:spPr>
                        <wps:txbx>
                          <w:txbxContent>
                            <w:p w:rsidR="008323B1" w:rsidRPr="00FE2C04" w:rsidRDefault="008323B1" w:rsidP="00617C10">
                              <w:pPr>
                                <w:jc w:val="center"/>
                              </w:pPr>
                              <w:r>
                                <w:t>Setting continues to collate further evidence to strengthen another Referral</w:t>
                              </w:r>
                            </w:p>
                          </w:txbxContent>
                        </wps:txbx>
                        <wps:bodyPr rot="0" vert="horz" wrap="square" lIns="100584" tIns="50292" rIns="100584" bIns="50292" anchor="t" anchorCtr="0" upright="1">
                          <a:noAutofit/>
                        </wps:bodyPr>
                      </wps:wsp>
                      <wps:wsp>
                        <wps:cNvPr id="10" name="AutoShape 13"/>
                        <wps:cNvSpPr>
                          <a:spLocks noChangeArrowheads="1"/>
                        </wps:cNvSpPr>
                        <wps:spPr bwMode="auto">
                          <a:xfrm>
                            <a:off x="3505200" y="8543925"/>
                            <a:ext cx="2077720" cy="881380"/>
                          </a:xfrm>
                          <a:prstGeom prst="flowChartAlternateProcess">
                            <a:avLst/>
                          </a:prstGeom>
                          <a:solidFill>
                            <a:srgbClr val="FFFFFF"/>
                          </a:solidFill>
                          <a:ln w="9525">
                            <a:solidFill>
                              <a:srgbClr val="000000"/>
                            </a:solidFill>
                            <a:miter lim="800000"/>
                            <a:headEnd/>
                            <a:tailEnd/>
                          </a:ln>
                        </wps:spPr>
                        <wps:txbx>
                          <w:txbxContent>
                            <w:p w:rsidR="008323B1" w:rsidRPr="001A23E7" w:rsidRDefault="008323B1" w:rsidP="00617C10">
                              <w:pPr>
                                <w:jc w:val="center"/>
                              </w:pPr>
                              <w:r>
                                <w:t>Setting to make further referral to</w:t>
                              </w:r>
                              <w:r w:rsidRPr="00D86C78">
                                <w:t xml:space="preserve"> </w:t>
                              </w:r>
                              <w:r>
                                <w:t xml:space="preserve">Southampton Children’s Advice and Duty Service </w:t>
                              </w:r>
                            </w:p>
                          </w:txbxContent>
                        </wps:txbx>
                        <wps:bodyPr rot="0" vert="horz" wrap="square" lIns="100584" tIns="50292" rIns="100584" bIns="50292" anchor="t" anchorCtr="0" upright="1">
                          <a:noAutofit/>
                        </wps:bodyPr>
                      </wps:wsp>
                      <wps:wsp>
                        <wps:cNvPr id="11" name="Text Box 14"/>
                        <wps:cNvSpPr txBox="1">
                          <a:spLocks noChangeArrowheads="1"/>
                        </wps:cNvSpPr>
                        <wps:spPr bwMode="auto">
                          <a:xfrm>
                            <a:off x="772886" y="0"/>
                            <a:ext cx="4942113" cy="80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3B1" w:rsidRPr="001A23E7" w:rsidRDefault="008323B1" w:rsidP="00617C10">
                              <w:pPr>
                                <w:pStyle w:val="Header"/>
                                <w:jc w:val="center"/>
                                <w:rPr>
                                  <w:b/>
                                  <w:sz w:val="28"/>
                                  <w:szCs w:val="28"/>
                                  <w:u w:val="single"/>
                                </w:rPr>
                              </w:pPr>
                              <w:r>
                                <w:rPr>
                                  <w:b/>
                                  <w:sz w:val="28"/>
                                  <w:szCs w:val="28"/>
                                  <w:u w:val="single"/>
                                </w:rPr>
                                <w:t>Early Years and Childcare</w:t>
                              </w:r>
                              <w:r w:rsidRPr="001A23E7">
                                <w:rPr>
                                  <w:b/>
                                  <w:sz w:val="28"/>
                                  <w:szCs w:val="28"/>
                                  <w:u w:val="single"/>
                                </w:rPr>
                                <w:t xml:space="preserve"> Safeguarding Children</w:t>
                              </w:r>
                            </w:p>
                            <w:p w:rsidR="008323B1" w:rsidRDefault="008323B1" w:rsidP="00617C10">
                              <w:pPr>
                                <w:pStyle w:val="Header"/>
                                <w:jc w:val="center"/>
                                <w:rPr>
                                  <w:b/>
                                  <w:sz w:val="28"/>
                                  <w:szCs w:val="28"/>
                                  <w:u w:val="single"/>
                                </w:rPr>
                              </w:pPr>
                              <w:r w:rsidRPr="001A23E7">
                                <w:rPr>
                                  <w:b/>
                                  <w:sz w:val="28"/>
                                  <w:szCs w:val="28"/>
                                  <w:u w:val="single"/>
                                </w:rPr>
                                <w:t>Setting/Childminder – ‘Escalating the Concern’</w:t>
                              </w:r>
                            </w:p>
                            <w:p w:rsidR="008323B1" w:rsidRDefault="008323B1" w:rsidP="00617C10">
                              <w:pPr>
                                <w:pStyle w:val="Header"/>
                                <w:jc w:val="center"/>
                                <w:rPr>
                                  <w:b/>
                                  <w:sz w:val="28"/>
                                  <w:szCs w:val="28"/>
                                  <w:u w:val="single"/>
                                </w:rPr>
                              </w:pPr>
                            </w:p>
                            <w:p w:rsidR="008323B1" w:rsidRDefault="008323B1" w:rsidP="00617C10">
                              <w:pPr>
                                <w:pStyle w:val="Header"/>
                                <w:jc w:val="center"/>
                                <w:rPr>
                                  <w:b/>
                                  <w:sz w:val="28"/>
                                  <w:szCs w:val="28"/>
                                  <w:u w:val="single"/>
                                </w:rPr>
                              </w:pPr>
                            </w:p>
                            <w:p w:rsidR="008323B1" w:rsidRDefault="008323B1" w:rsidP="00617C10">
                              <w:pPr>
                                <w:pStyle w:val="Header"/>
                                <w:jc w:val="center"/>
                                <w:rPr>
                                  <w:b/>
                                  <w:sz w:val="28"/>
                                  <w:szCs w:val="28"/>
                                  <w:u w:val="single"/>
                                </w:rPr>
                              </w:pPr>
                            </w:p>
                            <w:p w:rsidR="008323B1" w:rsidRPr="001A23E7" w:rsidRDefault="008323B1" w:rsidP="00617C10">
                              <w:pPr>
                                <w:pStyle w:val="Header"/>
                                <w:jc w:val="center"/>
                                <w:rPr>
                                  <w:b/>
                                  <w:sz w:val="28"/>
                                  <w:szCs w:val="28"/>
                                  <w:u w:val="single"/>
                                </w:rPr>
                              </w:pPr>
                            </w:p>
                            <w:p w:rsidR="008323B1" w:rsidRDefault="008323B1" w:rsidP="00617C10"/>
                          </w:txbxContent>
                        </wps:txbx>
                        <wps:bodyPr rot="0" vert="horz" wrap="square" lIns="91440" tIns="45720" rIns="91440" bIns="45720" anchor="t" anchorCtr="0" upright="1">
                          <a:noAutofit/>
                        </wps:bodyPr>
                      </wps:wsp>
                      <wps:wsp>
                        <wps:cNvPr id="12" name="Text Box 15"/>
                        <wps:cNvSpPr txBox="1">
                          <a:spLocks noChangeArrowheads="1"/>
                        </wps:cNvSpPr>
                        <wps:spPr bwMode="auto">
                          <a:xfrm>
                            <a:off x="3068320" y="695325"/>
                            <a:ext cx="2514600" cy="457200"/>
                          </a:xfrm>
                          <a:prstGeom prst="rect">
                            <a:avLst/>
                          </a:prstGeom>
                          <a:solidFill>
                            <a:srgbClr val="FFFFFF"/>
                          </a:solidFill>
                          <a:ln w="19050">
                            <a:solidFill>
                              <a:srgbClr val="000000"/>
                            </a:solidFill>
                            <a:miter lim="800000"/>
                            <a:headEnd/>
                            <a:tailEnd/>
                          </a:ln>
                        </wps:spPr>
                        <wps:txbx>
                          <w:txbxContent>
                            <w:p w:rsidR="008323B1" w:rsidRDefault="008323B1" w:rsidP="00617C10">
                              <w:pPr>
                                <w:jc w:val="center"/>
                              </w:pPr>
                              <w:r>
                                <w:t xml:space="preserve">If a Child/Family is </w:t>
                              </w:r>
                              <w:r w:rsidRPr="00353FAB">
                                <w:rPr>
                                  <w:b/>
                                </w:rPr>
                                <w:t>not</w:t>
                              </w:r>
                              <w:r>
                                <w:t xml:space="preserve"> already open to Social Care</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52400" y="685800"/>
                            <a:ext cx="2438400" cy="457200"/>
                          </a:xfrm>
                          <a:prstGeom prst="rect">
                            <a:avLst/>
                          </a:prstGeom>
                          <a:solidFill>
                            <a:srgbClr val="FFFFFF"/>
                          </a:solidFill>
                          <a:ln w="19050">
                            <a:solidFill>
                              <a:srgbClr val="000000"/>
                            </a:solidFill>
                            <a:miter lim="800000"/>
                            <a:headEnd/>
                            <a:tailEnd/>
                          </a:ln>
                        </wps:spPr>
                        <wps:txbx>
                          <w:txbxContent>
                            <w:p w:rsidR="008323B1" w:rsidRDefault="008323B1" w:rsidP="00617C10">
                              <w:pPr>
                                <w:jc w:val="center"/>
                              </w:pPr>
                              <w:r>
                                <w:t>If a Child/Family is open to Social Care</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152400" y="1371600"/>
                            <a:ext cx="2438400" cy="457200"/>
                          </a:xfrm>
                          <a:prstGeom prst="flowChartAlternateProcess">
                            <a:avLst/>
                          </a:prstGeom>
                          <a:solidFill>
                            <a:srgbClr val="FFFFFF"/>
                          </a:solidFill>
                          <a:ln w="9525">
                            <a:solidFill>
                              <a:srgbClr val="000000"/>
                            </a:solidFill>
                            <a:miter lim="800000"/>
                            <a:headEnd/>
                            <a:tailEnd/>
                          </a:ln>
                        </wps:spPr>
                        <wps:txbx>
                          <w:txbxContent>
                            <w:p w:rsidR="008323B1" w:rsidRPr="005D7E1E" w:rsidRDefault="008323B1" w:rsidP="00617C10">
                              <w:pPr>
                                <w:jc w:val="center"/>
                              </w:pPr>
                              <w:r w:rsidRPr="005D7E1E">
                                <w:t>Incident/Concern reported to named Social Worker</w:t>
                              </w:r>
                            </w:p>
                          </w:txbxContent>
                        </wps:txbx>
                        <wps:bodyPr rot="0" vert="horz" wrap="square" lIns="100584" tIns="50292" rIns="100584" bIns="50292" anchor="t" anchorCtr="0" upright="1">
                          <a:noAutofit/>
                        </wps:bodyPr>
                      </wps:wsp>
                      <wps:wsp>
                        <wps:cNvPr id="15" name="AutoShape 18"/>
                        <wps:cNvSpPr>
                          <a:spLocks noChangeArrowheads="1"/>
                        </wps:cNvSpPr>
                        <wps:spPr bwMode="auto">
                          <a:xfrm>
                            <a:off x="457200" y="5506720"/>
                            <a:ext cx="2133600" cy="1028700"/>
                          </a:xfrm>
                          <a:prstGeom prst="flowChartAlternateProcess">
                            <a:avLst/>
                          </a:prstGeom>
                          <a:solidFill>
                            <a:srgbClr val="FFFFFF"/>
                          </a:solidFill>
                          <a:ln w="9525">
                            <a:solidFill>
                              <a:srgbClr val="000000"/>
                            </a:solidFill>
                            <a:miter lim="800000"/>
                            <a:headEnd/>
                            <a:tailEnd/>
                          </a:ln>
                        </wps:spPr>
                        <wps:txbx>
                          <w:txbxContent>
                            <w:p w:rsidR="008323B1" w:rsidRPr="005D7E1E" w:rsidRDefault="008323B1" w:rsidP="00617C10">
                              <w:pPr>
                                <w:jc w:val="center"/>
                              </w:pPr>
                              <w:r>
                                <w:t>DSL</w:t>
                              </w:r>
                              <w:r w:rsidRPr="005D7E1E">
                                <w:t xml:space="preserve"> speaks to the Team Manager of the named Social Worker for further clarification about the decision that was made </w:t>
                              </w:r>
                            </w:p>
                            <w:p w:rsidR="008323B1" w:rsidRPr="002237D2" w:rsidRDefault="008323B1" w:rsidP="00617C10"/>
                          </w:txbxContent>
                        </wps:txbx>
                        <wps:bodyPr rot="0" vert="horz" wrap="square" lIns="100584" tIns="50292" rIns="100584" bIns="50292" anchor="t" anchorCtr="0" upright="1">
                          <a:noAutofit/>
                        </wps:bodyPr>
                      </wps:wsp>
                      <wps:wsp>
                        <wps:cNvPr id="16" name="AutoShape 19"/>
                        <wps:cNvSpPr>
                          <a:spLocks noChangeArrowheads="1"/>
                        </wps:cNvSpPr>
                        <wps:spPr bwMode="auto">
                          <a:xfrm>
                            <a:off x="152400" y="8543925"/>
                            <a:ext cx="2286000" cy="685800"/>
                          </a:xfrm>
                          <a:prstGeom prst="flowChartAlternateProcess">
                            <a:avLst/>
                          </a:prstGeom>
                          <a:solidFill>
                            <a:srgbClr val="FFFFFF"/>
                          </a:solidFill>
                          <a:ln w="9525">
                            <a:solidFill>
                              <a:srgbClr val="000000"/>
                            </a:solidFill>
                            <a:miter lim="800000"/>
                            <a:headEnd/>
                            <a:tailEnd/>
                          </a:ln>
                        </wps:spPr>
                        <wps:txbx>
                          <w:txbxContent>
                            <w:p w:rsidR="008323B1" w:rsidRPr="001A23E7" w:rsidRDefault="008323B1" w:rsidP="00617C10">
                              <w:pPr>
                                <w:jc w:val="center"/>
                              </w:pPr>
                              <w:r>
                                <w:t>Setting to make further referral to named Social Worker</w:t>
                              </w:r>
                            </w:p>
                          </w:txbxContent>
                        </wps:txbx>
                        <wps:bodyPr rot="0" vert="horz" wrap="square" lIns="100584" tIns="50292" rIns="100584" bIns="50292" anchor="t" anchorCtr="0" upright="1">
                          <a:noAutofit/>
                        </wps:bodyPr>
                      </wps:wsp>
                      <wps:wsp>
                        <wps:cNvPr id="17" name="AutoShape 20"/>
                        <wps:cNvCnPr>
                          <a:cxnSpLocks noChangeShapeType="1"/>
                          <a:stCxn id="13" idx="2"/>
                          <a:endCxn id="14" idx="0"/>
                        </wps:cNvCnPr>
                        <wps:spPr bwMode="auto">
                          <a:xfrm>
                            <a:off x="1371600" y="1152525"/>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a:stCxn id="12" idx="2"/>
                          <a:endCxn id="2" idx="0"/>
                        </wps:cNvCnPr>
                        <wps:spPr bwMode="auto">
                          <a:xfrm flipH="1">
                            <a:off x="4251960" y="1162050"/>
                            <a:ext cx="7366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a:stCxn id="14" idx="2"/>
                        </wps:cNvCnPr>
                        <wps:spPr bwMode="auto">
                          <a:xfrm>
                            <a:off x="1371600" y="1828800"/>
                            <a:ext cx="163830" cy="1119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2" idx="2"/>
                          <a:endCxn id="3" idx="0"/>
                        </wps:cNvCnPr>
                        <wps:spPr bwMode="auto">
                          <a:xfrm>
                            <a:off x="4251960" y="2400300"/>
                            <a:ext cx="9144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3" idx="2"/>
                          <a:endCxn id="4" idx="0"/>
                        </wps:cNvCnPr>
                        <wps:spPr bwMode="auto">
                          <a:xfrm flipH="1">
                            <a:off x="2945130" y="2877820"/>
                            <a:ext cx="139827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4" idx="2"/>
                          <a:endCxn id="5" idx="0"/>
                        </wps:cNvCnPr>
                        <wps:spPr bwMode="auto">
                          <a:xfrm>
                            <a:off x="2944813" y="3766185"/>
                            <a:ext cx="65722" cy="2380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a:stCxn id="5" idx="2"/>
                          <a:endCxn id="6" idx="0"/>
                        </wps:cNvCnPr>
                        <wps:spPr bwMode="auto">
                          <a:xfrm flipH="1">
                            <a:off x="2942908" y="4767943"/>
                            <a:ext cx="67627" cy="146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a:stCxn id="6" idx="2"/>
                          <a:endCxn id="15" idx="0"/>
                        </wps:cNvCnPr>
                        <wps:spPr bwMode="auto">
                          <a:xfrm flipH="1">
                            <a:off x="1524000" y="5372100"/>
                            <a:ext cx="141922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a:stCxn id="6" idx="2"/>
                          <a:endCxn id="7" idx="0"/>
                        </wps:cNvCnPr>
                        <wps:spPr bwMode="auto">
                          <a:xfrm>
                            <a:off x="2943225" y="5372100"/>
                            <a:ext cx="129222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15" idx="2"/>
                          <a:endCxn id="8" idx="0"/>
                        </wps:cNvCnPr>
                        <wps:spPr bwMode="auto">
                          <a:xfrm>
                            <a:off x="1524000" y="6535420"/>
                            <a:ext cx="134620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a:stCxn id="7" idx="2"/>
                          <a:endCxn id="8" idx="0"/>
                        </wps:cNvCnPr>
                        <wps:spPr bwMode="auto">
                          <a:xfrm flipH="1">
                            <a:off x="2870200" y="6535420"/>
                            <a:ext cx="136525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a:stCxn id="8" idx="2"/>
                          <a:endCxn id="9" idx="0"/>
                        </wps:cNvCnPr>
                        <wps:spPr bwMode="auto">
                          <a:xfrm>
                            <a:off x="2870200" y="7441565"/>
                            <a:ext cx="7366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2"/>
                        <wps:cNvCnPr>
                          <a:cxnSpLocks noChangeShapeType="1"/>
                          <a:stCxn id="9" idx="2"/>
                          <a:endCxn id="16" idx="0"/>
                        </wps:cNvCnPr>
                        <wps:spPr bwMode="auto">
                          <a:xfrm flipH="1">
                            <a:off x="1295400" y="8147050"/>
                            <a:ext cx="164846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3"/>
                        <wps:cNvCnPr>
                          <a:cxnSpLocks noChangeShapeType="1"/>
                          <a:stCxn id="9" idx="2"/>
                          <a:endCxn id="10" idx="0"/>
                        </wps:cNvCnPr>
                        <wps:spPr bwMode="auto">
                          <a:xfrm>
                            <a:off x="2943860" y="8147050"/>
                            <a:ext cx="160020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8" o:spid="_x0000_s1028" editas="canvas" style="width:451.3pt;height:825.2pt;mso-position-horizontal-relative:char;mso-position-vertical-relative:line" coordsize="57315,1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9GwkAADhZAAAOAAAAZHJzL2Uyb0RvYy54bWzsXNtu20gSfR9g/oHguyL2hTchyiCR490B&#10;sjMBkvkAWqIsYilSS9KWssH++57uZlO8ybFlR4PJtB9sSaRbTfapqlOnqvn6l8M2te7jokzybG6T&#10;V45txdkyXyXZ7dz+4/P1JLCtsoqyVZTmWTy3v8Sl/cubn396vd/NYppv8nQVFxYGycrZfje3N1W1&#10;m02n5XITb6PyVb6LMxxc58U2qvC2uJ2uimiP0bfplDqON93nxWpX5Mu4LPHplTpov5Hjr9fxsvp9&#10;vS7jykrnNuZWyd+F/H0jfk/fvI5mt0W02yTLehrRGbPYRkmGL22GuoqqyLorksFQ22RZ5GW+rl4t&#10;8+00X6+TZSyvAVdDnN7VLKLsPirlxSxxd/QE8eoFx725FfPO8uskTXE3phh9Jj4Tf/dYn1gcTrPu&#10;SeoTeW59zn6HBSx3zVKWz5vip020i+WVl7Plb/cfCytZzW1qW1m0BYze3lW5PMVyxRKKL8dZn3Yf&#10;CzHPcvchX/67tLJ8sYmy2/htUeT7TRytMCkizsfEW/8g3pT4V+tm/698hdEjjC5X87AutmJArJN1&#10;wNf7QRBSwOgLxmE+8ZwaQPGhspbihJB6ToATluIMhwa+OmMazfRQu6Ks/hHnW0u8mNvrNN9jkkX1&#10;Nq3iIouq+KMCs/z+6P5DWYn5RjP9f/L68jRZifWSb4rbm0VaWPcRIH4tf+Ql4ja0T0szaz+3Q5e6&#10;cuTOsbI9hCN/xobYJpiilSbbuR00J0UzcWPfZytMM5pVUZKq15iyAI280+LmqkWqDjeHeiXrZbvJ&#10;V19w64tcmSZcCV5s8uK/trWHWc7t8j93URHbVvprJpbPcdyAw5DlO9fBHbetonPopn0oypYYbG5X&#10;tqVeLipl/Xe7Irnd4LuIvB9ZLiC1TuTdFoBQ86ovAMBW8//uCGdDhHsXRDijvidQLRBOXcYF2uXC&#10;NggnjMkTBMIZp6EBeO09egBnetUMwJWvrV04bLfvwn19qy7gwgnhDL5LApw5won3AA50Mw9OUrpw&#10;36XclxHGePC+B+d61QzAOwAHdPoAD/StugTAqRNwB5OAf+aOw2kgGU800x4cAOdgKTXAPeZ5VEzP&#10;ALwP8IZZGoB3AO4NAR5eEuCEEyesAR4SXjOQDsCPHpy7PtJEA3CZ4PQoSkMsDcA7APeHAFcsoZM1&#10;fsc0M/QJEizpwl3X8YBgAeAjwqlLfbAYk2bKsPVQmtlQSwPxDsShyvVJCpE84UIQJ44XMq4g7vlu&#10;wMBYOhAHSyEC95KGewETjMWwlBEhpeGWBuEdhIcjCJdE91IIbyWavuvzkDyEcLAUwkyiqXTYHk1p&#10;yKVBeAfh4CRDJ97IThdINZnruIJci1QzcDkLIZt0nDh1fL9x4kFAGKRx48RHnPiRXhqMdzFONMY/&#10;C/3iXX6wSCM81RC3qgM+10L+96r9AMhBgNQXWO+xcR5ySgiEeyGJi8IIktMHUV6gKimLDi9a3hEJ&#10;wrGKp0t2uGsoIenkQVYkv4aEcucdDSfXXuBP+DV3J6HvBBOHhO9CqEMhv7r+n5gg4bNNslrF2Yck&#10;i3V1lPDHVfbqOq2qa8r66KULUJ3py1QBd0P/lXflVHXqyIWfaI/QIwSrVdUpqT3o6lR9RBWn6iN/&#10;teIUaeqvR2uUWG9xqstYI3NETqBCjxe6bBB5XMKbMtVjNKDvY5MC8SR0XEea+59dc8XywS+JtTKo&#10;bjUVCNetkuEjqhtp7KIxhqDcVPMpL3CFBNSlU5xB2gfoRaAxoFaNBFg9A+phpwxY0jA5aNSwCyQH&#10;LSyPt8o8Fcx/106ZI999otf+0VtlIKgMId7IYReAeO2CRUowLtO3e2VMN9gD3WBKGzuDmfzwGB8p&#10;tpJGELsAxltufFzioQF4ds1JjqTFdBP0uwlIQymNG+9KPCPlVlXwrLPKRaa6epeH7FOvsVe2AH/+&#10;skPPbt3lUlaLQyY7TAWtT1aiKbdm0dmqOQRyJA8pObLzPeLNo5qBNasR7p/ATERnbYeuexD0JVWn&#10;SAG/1UVWVkUk+lEXeZZBHsoL1ZZ6QiFqdB4h8zxbVinyu7p9d6SV16rk7a2KBJ3UaYyu3Lm9jVfo&#10;x43R8C9e4aLrZl9ZoR7KTU74Pngf8Anajt5PuHN1NXl7veAT75r47hW7WiyuSFduEq3Nz5ebeoJY&#10;owapxmlM+RtqkLJTcXUCE5drASYjxVnaLs6eaxBQb04YhD7yZHuw1mmy+6fWXus2eU5dAh1RaqWE&#10;eFToHx3L8NF0VocMCrVUHT4dMoxttKTYv7ltjJR1aSNrgQ+daxs6Isix9PYQNdh5ESFAuaAv4BCP&#10;odNBBQVCSIj6We09T+wOMcg3yNdbn4CbfssObbSv85GvXf+QJWn+9OSgIALvSCgQ2qboWuuEgros&#10;IvdLMY5YYQzC0KTeNkjJ8lFBqXm6NoimNHzcDEjbteEzQ4GG/dAgdIx4skGMsiQacpeIaID8ARsF&#10;/UBh/9jlSVgYUF+HC+YGoTEOk0P09wifMI6mUtsyjnap9kzj0CYwNA7kus9OqWESHF1C0iQYNiKS&#10;oJ9So08OVyaiBUUzUSg1FZM4mKS69QiAEwYBVA3oUyPJnU+fNOyHBgHl9jyDOBUtsNcWygCgz33P&#10;D7nkfsdo4fkehZImiRRHS4Ss9RnTMKbxbdOAUx+YRrtUfGas0AYwNA1RuXtB21A1CsWkXIZO6n6S&#10;gR1jIdV7eolJM4waO/a0lROBA1gdWEe7yvzi1gEvfp5xtPJuMCkmEY9wMW4SeHCGMYm6H9YUKPAQ&#10;pSeYxEhRmraL0meaRBMWhhEDxOfZNtEOE57LXD5MuIUAVSfcsI5ApR+GRBkS9W0SNVLFhrgDrbNW&#10;rc60CR0MXtAkxvMLPKpK7+U5YRweKtzGOJK5/TU0AeNpAWOkos1eoKKto8LQOFAmfHa8EE9v0ybh&#10;c05cr6dGtcrY6PTDbjhTuzC1i0fVLtgIg2ISxc+LFhr2Q4NA+9mZFjEaLggNXb1VISDcH7R4EI8H&#10;2IGjBCkWYqOZKXWb4sXjihdsjEu9QKn7AesAUJ8fL5BzoxlWSrQnbMJRAUWItMYmfpSmQHQLyafz&#10;yjbI+lHC4vm/7feyifD4wOM3/wcAAP//AwBQSwMEFAAGAAgAAAAhAF03ZzXcAAAABgEAAA8AAABk&#10;cnMvZG93bnJldi54bWxMj0FLw0AQhe+C/2EZwYvYXauGGrMpUuhRaRuh10123IRmZ0N22kZ/vasX&#10;vTwY3uO9b4rl5HtxwjF2gTTczRQIpCbYjpyG92p9uwAR2ZA1fSDU8IkRluXlRWFyG860xdOOnUgl&#10;FHOjoWUecilj06I3cRYGpOR9hNEbTufopB3NOZX7Xs6VyqQ3HaWF1gy4arE57I5egzt8udVrxX7N&#10;U7XZkLzZ39dvWl9fTS/PIBgn/gvDD35ChzIx1eFINopeQ3qEfzV5T2qegahTKHtUDyDLQv7HL78B&#10;AAD//wMAUEsBAi0AFAAGAAgAAAAhALaDOJL+AAAA4QEAABMAAAAAAAAAAAAAAAAAAAAAAFtDb250&#10;ZW50X1R5cGVzXS54bWxQSwECLQAUAAYACAAAACEAOP0h/9YAAACUAQAACwAAAAAAAAAAAAAAAAAv&#10;AQAAX3JlbHMvLnJlbHNQSwECLQAUAAYACAAAACEAf3I1fRsJAAA4WQAADgAAAAAAAAAAAAAAAAAu&#10;AgAAZHJzL2Uyb0RvYy54bWxQSwECLQAUAAYACAAAACEAXTdnNdwAAAAGAQAADwAAAAAAAAAAAAAA&#10;AAB1CwAAZHJzL2Rvd25yZXYueG1sUEsFBgAAAAAEAAQA8wAAAH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315;height:104800;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27889;top:13716;width:2926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o7sEA&#10;AADaAAAADwAAAGRycy9kb3ducmV2LnhtbESPQYvCMBSE7wv+h/AEL4umFRSpRhFZdfGyWPX+aJ5t&#10;MXkpTVbrv98Iwh6HmfmGWaw6a8SdWl87VpCOEhDEhdM1lwrOp+1wBsIHZI3GMSl4kofVsvexwEy7&#10;Bx/pnodSRAj7DBVUITSZlL6oyKIfuYY4elfXWgxRtqXULT4i3Bo5TpKptFhzXKiwoU1FxS3/tQr2&#10;azbHn0P6aS/abPOvyXSXGlRq0O/WcxCBuvAffre/tYIxvK7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b6O7BAAAA2gAAAA8AAAAAAAAAAAAAAAAAmAIAAGRycy9kb3du&#10;cmV2LnhtbFBLBQYAAAAABAAEAPUAAACGAwAAAAA=&#10;">
                  <v:textbox inset="7.92pt,3.96pt,7.92pt,3.96pt">
                    <w:txbxContent>
                      <w:p w:rsidR="008323B1" w:rsidRDefault="008323B1" w:rsidP="00617C10">
                        <w:pPr>
                          <w:jc w:val="center"/>
                        </w:pPr>
                        <w:r w:rsidRPr="005D7E1E">
                          <w:t xml:space="preserve">Incident/Concern reported to </w:t>
                        </w:r>
                        <w:r>
                          <w:t>Southampton Children’s Advice and Duty Service</w:t>
                        </w:r>
                      </w:p>
                      <w:p w:rsidR="008323B1" w:rsidRDefault="008323B1" w:rsidP="00617C10">
                        <w:pPr>
                          <w:jc w:val="center"/>
                        </w:pPr>
                        <w:r>
                          <w:t>023 80832300</w:t>
                        </w:r>
                      </w:p>
                      <w:p w:rsidR="008323B1" w:rsidRDefault="008323B1" w:rsidP="00617C10">
                        <w:pPr>
                          <w:jc w:val="center"/>
                        </w:pPr>
                        <w:r>
                          <w:t>Out of Hours 03000 51 91 91</w:t>
                        </w:r>
                      </w:p>
                      <w:p w:rsidR="008323B1" w:rsidRDefault="008323B1" w:rsidP="00617C10">
                        <w:pPr>
                          <w:jc w:val="center"/>
                        </w:pPr>
                      </w:p>
                      <w:p w:rsidR="008323B1" w:rsidRDefault="008323B1" w:rsidP="00617C10">
                        <w:pPr>
                          <w:jc w:val="center"/>
                        </w:pPr>
                      </w:p>
                      <w:p w:rsidR="008323B1" w:rsidRDefault="008323B1" w:rsidP="00617C10">
                        <w:pPr>
                          <w:jc w:val="center"/>
                        </w:pPr>
                        <w:r>
                          <w:t xml:space="preserve">es </w:t>
                        </w:r>
                      </w:p>
                      <w:p w:rsidR="008323B1" w:rsidRPr="005D7E1E" w:rsidRDefault="008323B1" w:rsidP="00617C10">
                        <w:pPr>
                          <w:jc w:val="center"/>
                        </w:pPr>
                        <w:r>
                          <w:t>023 80832300</w:t>
                        </w:r>
                      </w:p>
                    </w:txbxContent>
                  </v:textbox>
                </v:shape>
                <v:shape id="AutoShape 6" o:spid="_x0000_s1031" type="#_x0000_t176" style="position:absolute;left:32766;top:25349;width:2133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dcMA&#10;AADaAAAADwAAAGRycy9kb3ducmV2LnhtbESPzWrDMBCE74G+g9hCL6GR3ZBQ3MgmlOaHXIrd5L5Y&#10;W9tUWhlLTZy3jwqFHIeZ+YZZFaM14kyD7xwrSGcJCOLa6Y4bBcevzfMrCB+QNRrHpOBKHor8YbLC&#10;TLsLl3SuQiMihH2GCtoQ+kxKX7dk0c9cTxy9bzdYDFEOjdQDXiLcGvmSJEtpseO40GJP7y3VP9Wv&#10;VbBbsyk/D+nUnrTZVB+L5TY1qNTT47h+AxFoDPfwf3uvFczh70q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NdcMAAADaAAAADwAAAAAAAAAAAAAAAACYAgAAZHJzL2Rv&#10;d25yZXYueG1sUEsFBgAAAAAEAAQA9QAAAIgDAAAAAA==&#10;">
                  <v:textbox inset="7.92pt,3.96pt,7.92pt,3.96pt">
                    <w:txbxContent>
                      <w:p w:rsidR="008323B1" w:rsidRPr="004A7260" w:rsidRDefault="008323B1" w:rsidP="00617C10">
                        <w:pPr>
                          <w:jc w:val="center"/>
                          <w:rPr>
                            <w:sz w:val="26"/>
                          </w:rPr>
                        </w:pPr>
                        <w:r w:rsidRPr="004A7260">
                          <w:rPr>
                            <w:sz w:val="26"/>
                          </w:rPr>
                          <w:t>BRAG rated on Urgency</w:t>
                        </w:r>
                      </w:p>
                    </w:txbxContent>
                  </v:textbox>
                </v:shape>
                <v:shape id="AutoShape 7" o:spid="_x0000_s1032" type="#_x0000_t176" style="position:absolute;left:11430;top:30137;width:36036;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VAcMA&#10;AADaAAAADwAAAGRycy9kb3ducmV2LnhtbESPzWrDMBCE74G+g9hCL6GRXZJQ3MgmlOaHXIrd5L5Y&#10;W9tUWhlLTZy3jwqFHIeZ+YZZFaM14kyD7xwrSGcJCOLa6Y4bBcevzfMrCB+QNRrHpOBKHor8YbLC&#10;TLsLl3SuQiMihH2GCtoQ+kxKX7dk0c9cTxy9bzdYDFEOjdQDXiLcGvmSJEtpseO40GJP7y3VP9Wv&#10;VbBbsyk/D+nUnrTZVB+L5TY1qNTT47h+AxFoDPfwf3uvFczh70q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7VAcMAAADaAAAADwAAAAAAAAAAAAAAAACYAgAAZHJzL2Rv&#10;d25yZXYueG1sUEsFBgAAAAAEAAQA9QAAAIgDAAAAAA==&#10;">
                  <v:textbox inset="7.92pt,3.96pt,7.92pt,3.96pt">
                    <w:txbxContent>
                      <w:p w:rsidR="008323B1" w:rsidRPr="005D7E1E" w:rsidRDefault="008323B1" w:rsidP="00617C10">
                        <w:pPr>
                          <w:jc w:val="center"/>
                        </w:pPr>
                        <w:r w:rsidRPr="00D86C78">
                          <w:t>Setting disagrees with rating or is unhappy about the way team dealt with the referral or a decision</w:t>
                        </w:r>
                        <w:r>
                          <w:t xml:space="preserve"> in a Child protection Case Conference</w:t>
                        </w:r>
                      </w:p>
                    </w:txbxContent>
                  </v:textbox>
                </v:shape>
                <v:shape id="AutoShape 8" o:spid="_x0000_s1033" type="#_x0000_t176" style="position:absolute;left:12084;top:40042;width:36042;height:7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wmsEA&#10;AADaAAAADwAAAGRycy9kb3ducmV2LnhtbESPQYvCMBSE74L/ITxhL6JpBUWqUURWV/ayWPX+aJ5t&#10;MXkpTVbrvzfCwh6HmfmGWa47a8SdWl87VpCOExDEhdM1lwrOp91oDsIHZI3GMSl4kof1qt9bYqbd&#10;g490z0MpIoR9hgqqEJpMSl9UZNGPXUMcvatrLYYo21LqFh8Rbo2cJMlMWqw5LlTY0Lai4pb/WgVf&#10;GzbHn+90aC/a7PLP6WyfGlTqY9BtFiACdeE//Nc+aAVTeF+JN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ycJrBAAAA2gAAAA8AAAAAAAAAAAAAAAAAmAIAAGRycy9kb3du&#10;cmV2LnhtbFBLBQYAAAAABAAEAPUAAACGAwAAAAA=&#10;">
                  <v:textbox inset="7.92pt,3.96pt,7.92pt,3.96pt">
                    <w:txbxContent>
                      <w:p w:rsidR="008323B1" w:rsidRDefault="008323B1" w:rsidP="00617C10">
                        <w:pPr>
                          <w:jc w:val="center"/>
                        </w:pPr>
                        <w:r>
                          <w:t>DSL</w:t>
                        </w:r>
                        <w:r w:rsidRPr="005D7E1E">
                          <w:t xml:space="preserve"> in setting makes a note on Child’s file and raises concern with </w:t>
                        </w:r>
                        <w:r>
                          <w:t>EY&amp;CC</w:t>
                        </w:r>
                        <w:r w:rsidRPr="005D7E1E">
                          <w:t xml:space="preserve"> Team – </w:t>
                        </w:r>
                      </w:p>
                      <w:p w:rsidR="008323B1" w:rsidRPr="005D7E1E" w:rsidRDefault="008323B1" w:rsidP="00617C10">
                        <w:pPr>
                          <w:jc w:val="center"/>
                        </w:pPr>
                        <w:r w:rsidRPr="005D7E1E">
                          <w:t>Dev Worker/Quality Advisor</w:t>
                        </w:r>
                      </w:p>
                    </w:txbxContent>
                  </v:textbox>
                </v:shape>
                <v:shape id="AutoShape 9" o:spid="_x0000_s1034" type="#_x0000_t176" style="position:absolute;left:11410;top:49149;width:3603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u7cIA&#10;AADaAAAADwAAAGRycy9kb3ducmV2LnhtbESPQWvCQBSE7wX/w/IEL6VuIhhKdBURtcWLJK33R/Y1&#10;Cd19G7Krpv++Kwgeh5n5hlmuB2vElXrfOlaQThMQxJXTLdcKvr/2b+8gfEDWaByTgj/ysF6NXpaY&#10;a3fjgq5lqEWEsM9RQRNCl0vpq4Ys+qnriKP343qLIcq+lrrHW4RbI2dJkkmLLceFBjvaNlT9lher&#10;4GPDpjgd01d71mZf7ubZITWo1GQ8bBYgAg3hGX60P7WCDO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O7twgAAANoAAAAPAAAAAAAAAAAAAAAAAJgCAABkcnMvZG93&#10;bnJldi54bWxQSwUGAAAAAAQABAD1AAAAhwMAAAAA&#10;">
                  <v:textbox inset="7.92pt,3.96pt,7.92pt,3.96pt">
                    <w:txbxContent>
                      <w:p w:rsidR="008323B1" w:rsidRPr="005D7E1E" w:rsidRDefault="008323B1" w:rsidP="00617C10">
                        <w:pPr>
                          <w:jc w:val="center"/>
                        </w:pPr>
                        <w:r w:rsidRPr="005D7E1E">
                          <w:t xml:space="preserve">Dev Worker/Quality Advisor raises concern with </w:t>
                        </w:r>
                        <w:r>
                          <w:t>EY&amp;CC</w:t>
                        </w:r>
                        <w:r w:rsidRPr="005D7E1E">
                          <w:t xml:space="preserve"> Team </w:t>
                        </w:r>
                        <w:r>
                          <w:t>DSL</w:t>
                        </w:r>
                      </w:p>
                    </w:txbxContent>
                  </v:textbox>
                </v:shape>
                <v:shape id="AutoShape 10" o:spid="_x0000_s1035" type="#_x0000_t176" style="position:absolute;left:29718;top:55067;width:2527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LdsMA&#10;AADaAAAADwAAAGRycy9kb3ducmV2LnhtbESPQWvCQBSE74L/YXlCL6VuUlBL6iaI1Fp6kUS9P7Kv&#10;SXD3bchuNf333ULB4zAz3zDrYrRGXGnwnWMF6TwBQVw73XGj4HTcPb2A8AFZo3FMCn7IQ5FPJ2vM&#10;tLtxSdcqNCJC2GeooA2hz6T0dUsW/dz1xNH7coPFEOXQSD3gLcKtkc9JspQWO44LLfa0bam+VN9W&#10;wX7Dpjx8po/2rM2uelss31ODSj3Mxs0riEBjuIf/2x9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xLdsMAAADaAAAADwAAAAAAAAAAAAAAAACYAgAAZHJzL2Rv&#10;d25yZXYueG1sUEsFBgAAAAAEAAQA9QAAAIgDAAAAAA==&#10;">
                  <v:textbox inset="7.92pt,3.96pt,7.92pt,3.96pt">
                    <w:txbxContent>
                      <w:p w:rsidR="008323B1" w:rsidRPr="005D7E1E" w:rsidRDefault="008323B1" w:rsidP="00617C10">
                        <w:pPr>
                          <w:jc w:val="center"/>
                        </w:pPr>
                        <w:r>
                          <w:t>EY&amp;CC</w:t>
                        </w:r>
                        <w:r w:rsidRPr="005D7E1E">
                          <w:t xml:space="preserve"> </w:t>
                        </w:r>
                        <w:r>
                          <w:t>DSL</w:t>
                        </w:r>
                        <w:r w:rsidRPr="005D7E1E">
                          <w:t xml:space="preserve"> speaks to </w:t>
                        </w:r>
                        <w:r>
                          <w:t>Southampton Children’s</w:t>
                        </w:r>
                        <w:r w:rsidRPr="005D7E1E">
                          <w:t xml:space="preserve"> </w:t>
                        </w:r>
                        <w:r>
                          <w:t xml:space="preserve">Advice and Duty Service </w:t>
                        </w:r>
                        <w:r w:rsidRPr="005D7E1E">
                          <w:t xml:space="preserve">Manager for further clarification about the decision that was made </w:t>
                        </w:r>
                      </w:p>
                    </w:txbxContent>
                  </v:textbox>
                </v:shape>
                <v:shape id="AutoShape 11" o:spid="_x0000_s1036" type="#_x0000_t176" style="position:absolute;left:10693;top:67583;width:36017;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fBL4A&#10;AADaAAAADwAAAGRycy9kb3ducmV2LnhtbERPy4rCMBTdD/gP4QpuhjGtoEjHKCK+cCNWZ39p7rTF&#10;5KY0Uevfm4Xg8nDes0VnjbhT62vHCtJhAoK4cLrmUsHlvPmZgvABWaNxTAqe5GEx733NMNPuwSe6&#10;56EUMYR9hgqqEJpMSl9UZNEPXUMcuX/XWgwRtqXULT5iuDVylCQTabHm2FBhQ6uKimt+swp2Szan&#10;4yH9tn/abPL1eLJNDSo16HfLXxCBuvARv917rSBujVfiDZ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z3wS+AAAA2gAAAA8AAAAAAAAAAAAAAAAAmAIAAGRycy9kb3ducmV2&#10;LnhtbFBLBQYAAAAABAAEAPUAAACDAwAAAAA=&#10;">
                  <v:textbox inset="7.92pt,3.96pt,7.92pt,3.96pt">
                    <w:txbxContent>
                      <w:p w:rsidR="008323B1" w:rsidRPr="00E8356A" w:rsidRDefault="008323B1" w:rsidP="00617C10">
                        <w:pPr>
                          <w:jc w:val="center"/>
                        </w:pPr>
                        <w:r>
                          <w:t xml:space="preserve">Setting still not happy?  Use SCC complaints Procedures – </w:t>
                        </w:r>
                        <w:hyperlink r:id="rId34" w:history="1">
                          <w:r w:rsidRPr="00FD2D07">
                            <w:rPr>
                              <w:rStyle w:val="Hyperlink"/>
                            </w:rPr>
                            <w:t>complaints@southampton.gov.uk</w:t>
                          </w:r>
                        </w:hyperlink>
                        <w:r>
                          <w:t xml:space="preserve">  Tel: 023 80833154</w:t>
                        </w:r>
                      </w:p>
                    </w:txbxContent>
                  </v:textbox>
                </v:shape>
                <v:shape id="AutoShape 12" o:spid="_x0000_s1037" type="#_x0000_t176" style="position:absolute;left:11430;top:75749;width:36017;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96n8MA&#10;AADaAAAADwAAAGRycy9kb3ducmV2LnhtbESPQWvCQBSE74L/YXlCL6VuUlBs6iaI1Fp6kUS9P7Kv&#10;SXD3bchuNf333ULB4zAz3zDrYrRGXGnwnWMF6TwBQVw73XGj4HTcPa1A+ICs0TgmBT/kocinkzVm&#10;2t24pGsVGhEh7DNU0IbQZ1L6uiWLfu564uh9ucFiiHJopB7wFuHWyOckWUqLHceFFnvatlRfqm+r&#10;YL9hUx4+00d71mZXvS2W76lBpR5m4+YVRKAx3MP/7Q+t4AX+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96n8MAAADaAAAADwAAAAAAAAAAAAAAAACYAgAAZHJzL2Rv&#10;d25yZXYueG1sUEsFBgAAAAAEAAQA9QAAAIgDAAAAAA==&#10;">
                  <v:textbox inset="7.92pt,3.96pt,7.92pt,3.96pt">
                    <w:txbxContent>
                      <w:p w:rsidR="008323B1" w:rsidRPr="00FE2C04" w:rsidRDefault="008323B1" w:rsidP="00617C10">
                        <w:pPr>
                          <w:jc w:val="center"/>
                        </w:pPr>
                        <w:r>
                          <w:t>Setting continues to collate further evidence to strengthen another Referral</w:t>
                        </w:r>
                      </w:p>
                    </w:txbxContent>
                  </v:textbox>
                </v:shape>
                <v:shape id="AutoShape 13" o:spid="_x0000_s1038" type="#_x0000_t176" style="position:absolute;left:35052;top:85439;width:20777;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0UcMA&#10;AADbAAAADwAAAGRycy9kb3ducmV2LnhtbESPQWvCQBCF74X+h2UKXkrdpKBI6ipStIqXYrT3ITtN&#10;QndnQ3bV+O+dg9DbDO/Ne9/Ml4N36kJ9bAMbyMcZKOIq2JZrA6fj5m0GKiZkiy4wGbhRhOXi+WmO&#10;hQ1XPtClTLWSEI4FGmhS6gqtY9WQxzgOHbFov6H3mGTta217vEq4d/o9y6baY8vS0GBHnw1Vf+XZ&#10;G9iu2B2+9/mr/7FuU64n06/coTGjl2H1ASrRkP7Nj+udFXyhl19k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p0UcMAAADbAAAADwAAAAAAAAAAAAAAAACYAgAAZHJzL2Rv&#10;d25yZXYueG1sUEsFBgAAAAAEAAQA9QAAAIgDAAAAAA==&#10;">
                  <v:textbox inset="7.92pt,3.96pt,7.92pt,3.96pt">
                    <w:txbxContent>
                      <w:p w:rsidR="008323B1" w:rsidRPr="001A23E7" w:rsidRDefault="008323B1" w:rsidP="00617C10">
                        <w:pPr>
                          <w:jc w:val="center"/>
                        </w:pPr>
                        <w:r>
                          <w:t>Setting to make further referral to</w:t>
                        </w:r>
                        <w:r w:rsidRPr="00D86C78">
                          <w:t xml:space="preserve"> </w:t>
                        </w:r>
                        <w:r>
                          <w:t xml:space="preserve">Southampton Children’s Advice and Duty Service </w:t>
                        </w:r>
                      </w:p>
                    </w:txbxContent>
                  </v:textbox>
                </v:shape>
                <v:shape id="Text Box 14" o:spid="_x0000_s1039" type="#_x0000_t202" style="position:absolute;left:7728;width:49421;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323B1" w:rsidRPr="001A23E7" w:rsidRDefault="008323B1" w:rsidP="00617C10">
                        <w:pPr>
                          <w:pStyle w:val="Header"/>
                          <w:jc w:val="center"/>
                          <w:rPr>
                            <w:b/>
                            <w:sz w:val="28"/>
                            <w:szCs w:val="28"/>
                            <w:u w:val="single"/>
                          </w:rPr>
                        </w:pPr>
                        <w:r>
                          <w:rPr>
                            <w:b/>
                            <w:sz w:val="28"/>
                            <w:szCs w:val="28"/>
                            <w:u w:val="single"/>
                          </w:rPr>
                          <w:t>Early Years and Childcare</w:t>
                        </w:r>
                        <w:r w:rsidRPr="001A23E7">
                          <w:rPr>
                            <w:b/>
                            <w:sz w:val="28"/>
                            <w:szCs w:val="28"/>
                            <w:u w:val="single"/>
                          </w:rPr>
                          <w:t xml:space="preserve"> Safeguarding Children</w:t>
                        </w:r>
                      </w:p>
                      <w:p w:rsidR="008323B1" w:rsidRDefault="008323B1" w:rsidP="00617C10">
                        <w:pPr>
                          <w:pStyle w:val="Header"/>
                          <w:jc w:val="center"/>
                          <w:rPr>
                            <w:b/>
                            <w:sz w:val="28"/>
                            <w:szCs w:val="28"/>
                            <w:u w:val="single"/>
                          </w:rPr>
                        </w:pPr>
                        <w:r w:rsidRPr="001A23E7">
                          <w:rPr>
                            <w:b/>
                            <w:sz w:val="28"/>
                            <w:szCs w:val="28"/>
                            <w:u w:val="single"/>
                          </w:rPr>
                          <w:t>Setting/Childminder – ‘Escalating the Concern’</w:t>
                        </w:r>
                      </w:p>
                      <w:p w:rsidR="008323B1" w:rsidRDefault="008323B1" w:rsidP="00617C10">
                        <w:pPr>
                          <w:pStyle w:val="Header"/>
                          <w:jc w:val="center"/>
                          <w:rPr>
                            <w:b/>
                            <w:sz w:val="28"/>
                            <w:szCs w:val="28"/>
                            <w:u w:val="single"/>
                          </w:rPr>
                        </w:pPr>
                      </w:p>
                      <w:p w:rsidR="008323B1" w:rsidRDefault="008323B1" w:rsidP="00617C10">
                        <w:pPr>
                          <w:pStyle w:val="Header"/>
                          <w:jc w:val="center"/>
                          <w:rPr>
                            <w:b/>
                            <w:sz w:val="28"/>
                            <w:szCs w:val="28"/>
                            <w:u w:val="single"/>
                          </w:rPr>
                        </w:pPr>
                      </w:p>
                      <w:p w:rsidR="008323B1" w:rsidRDefault="008323B1" w:rsidP="00617C10">
                        <w:pPr>
                          <w:pStyle w:val="Header"/>
                          <w:jc w:val="center"/>
                          <w:rPr>
                            <w:b/>
                            <w:sz w:val="28"/>
                            <w:szCs w:val="28"/>
                            <w:u w:val="single"/>
                          </w:rPr>
                        </w:pPr>
                      </w:p>
                      <w:p w:rsidR="008323B1" w:rsidRPr="001A23E7" w:rsidRDefault="008323B1" w:rsidP="00617C10">
                        <w:pPr>
                          <w:pStyle w:val="Header"/>
                          <w:jc w:val="center"/>
                          <w:rPr>
                            <w:b/>
                            <w:sz w:val="28"/>
                            <w:szCs w:val="28"/>
                            <w:u w:val="single"/>
                          </w:rPr>
                        </w:pPr>
                      </w:p>
                      <w:p w:rsidR="008323B1" w:rsidRDefault="008323B1" w:rsidP="00617C10"/>
                    </w:txbxContent>
                  </v:textbox>
                </v:shape>
                <v:shape id="Text Box 15" o:spid="_x0000_s1040" type="#_x0000_t202" style="position:absolute;left:30683;top:6953;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LQb8A&#10;AADbAAAADwAAAGRycy9kb3ducmV2LnhtbERPS4vCMBC+C/sfwix403RFl1KNsixs8egTr2MzNsVm&#10;UppY6783grC3+fies1j1thYdtb5yrOBrnIAgLpyuuFRw2P+NUhA+IGusHZOCB3lYLT8GC8y0u/OW&#10;ul0oRQxhn6ECE0KTSekLQxb92DXEkbu41mKIsC2lbvEew20tJ0nyLS1WHBsMNvRrqLjublbBzJ82&#10;0+5xrkyZHnOZ93Y73edKDT/7nzmIQH34F7/dax3nT+D1Szx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8tBvwAAANsAAAAPAAAAAAAAAAAAAAAAAJgCAABkcnMvZG93bnJl&#10;di54bWxQSwUGAAAAAAQABAD1AAAAhAMAAAAA&#10;" strokeweight="1.5pt">
                  <v:textbox>
                    <w:txbxContent>
                      <w:p w:rsidR="008323B1" w:rsidRDefault="008323B1" w:rsidP="00617C10">
                        <w:pPr>
                          <w:jc w:val="center"/>
                        </w:pPr>
                        <w:r>
                          <w:t xml:space="preserve">If a Child/Family is </w:t>
                        </w:r>
                        <w:r w:rsidRPr="00353FAB">
                          <w:rPr>
                            <w:b/>
                          </w:rPr>
                          <w:t>not</w:t>
                        </w:r>
                        <w:r>
                          <w:t xml:space="preserve"> already open to Social Care</w:t>
                        </w:r>
                      </w:p>
                    </w:txbxContent>
                  </v:textbox>
                </v:shape>
                <v:shape id="Text Box 16" o:spid="_x0000_s1041" type="#_x0000_t202" style="position:absolute;left:1524;top:6858;width:243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2r8A&#10;AADbAAAADwAAAGRycy9kb3ducmV2LnhtbERPS4vCMBC+C/sfwix401RXF6lGWRYsHn0tXsdmbIrN&#10;pDTZWv+9EQRv8/E9Z7HqbCVaanzpWMFomIAgzp0uuVBwPKwHMxA+IGusHJOCO3lYLT96C0y1u/GO&#10;2n0oRAxhn6ICE0KdSulzQxb90NXEkbu4xmKIsCmkbvAWw20lx0nyLS2WHBsM1vRrKL/u/62CqT9t&#10;J+39XJpi9pfJrLO7ySFTqv/Z/cxBBOrCW/xyb3Sc/wX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K27avwAAANsAAAAPAAAAAAAAAAAAAAAAAJgCAABkcnMvZG93bnJl&#10;di54bWxQSwUGAAAAAAQABAD1AAAAhAMAAAAA&#10;" strokeweight="1.5pt">
                  <v:textbox>
                    <w:txbxContent>
                      <w:p w:rsidR="008323B1" w:rsidRDefault="008323B1" w:rsidP="00617C10">
                        <w:pPr>
                          <w:jc w:val="center"/>
                        </w:pPr>
                        <w:r>
                          <w:t>If a Child/Family is open to Social Care</w:t>
                        </w:r>
                      </w:p>
                    </w:txbxContent>
                  </v:textbox>
                </v:shape>
                <v:shape id="AutoShape 17" o:spid="_x0000_s1042" type="#_x0000_t176" style="position:absolute;left:1524;top:13716;width:243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UsEA&#10;AADbAAAADwAAAGRycy9kb3ducmV2LnhtbERPTWvCQBC9C/6HZQQvUjeRKiV1E0RqW7yIUe9DdpoE&#10;d2dDdqvpv+8WCt7m8T5nXQzWiBv1vnWsIJ0nIIgrp1uuFZxPu6cXED4gazSOScEPeSjy8WiNmXZ3&#10;PtKtDLWIIewzVNCE0GVS+qohi37uOuLIfbneYoiwr6Xu8R7DrZGLJFlJiy3HhgY72jZUXctvq+Bj&#10;w+Z42Kcze9FmV74tV++pQaWmk2HzCiLQEB7if/enjvOf4e+XeI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hclLBAAAA2wAAAA8AAAAAAAAAAAAAAAAAmAIAAGRycy9kb3du&#10;cmV2LnhtbFBLBQYAAAAABAAEAPUAAACGAwAAAAA=&#10;">
                  <v:textbox inset="7.92pt,3.96pt,7.92pt,3.96pt">
                    <w:txbxContent>
                      <w:p w:rsidR="008323B1" w:rsidRPr="005D7E1E" w:rsidRDefault="008323B1" w:rsidP="00617C10">
                        <w:pPr>
                          <w:jc w:val="center"/>
                        </w:pPr>
                        <w:r w:rsidRPr="005D7E1E">
                          <w:t>Incident/Concern reported to named Social Worker</w:t>
                        </w:r>
                      </w:p>
                    </w:txbxContent>
                  </v:textbox>
                </v:shape>
                <v:shape id="AutoShape 18" o:spid="_x0000_s1043" type="#_x0000_t176" style="position:absolute;left:4572;top:55067;width:2133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XycEA&#10;AADbAAAADwAAAGRycy9kb3ducmV2LnhtbERPTWvCQBC9F/oflil4KbpJISKpawhFa/EipvU+ZKdJ&#10;6O5syK4m/ffdguBtHu9z1sVkjbjS4DvHCtJFAoK4drrjRsHX526+AuEDskbjmBT8kodi8/iwxly7&#10;kU90rUIjYgj7HBW0IfS5lL5uyaJfuJ44ct9usBgiHBqpBxxjuDXyJUmW0mLHsaHFnt5aqn+qi1Ww&#10;L9mcjof02Z612VXbbPmeGlRq9jSVryACTeEuvrk/dJyfwf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t18nBAAAA2wAAAA8AAAAAAAAAAAAAAAAAmAIAAGRycy9kb3du&#10;cmV2LnhtbFBLBQYAAAAABAAEAPUAAACGAwAAAAA=&#10;">
                  <v:textbox inset="7.92pt,3.96pt,7.92pt,3.96pt">
                    <w:txbxContent>
                      <w:p w:rsidR="008323B1" w:rsidRPr="005D7E1E" w:rsidRDefault="008323B1" w:rsidP="00617C10">
                        <w:pPr>
                          <w:jc w:val="center"/>
                        </w:pPr>
                        <w:r>
                          <w:t>DSL</w:t>
                        </w:r>
                        <w:r w:rsidRPr="005D7E1E">
                          <w:t xml:space="preserve"> speaks to the Team Manager of the named Social Worker for further clarification about the decision that was made </w:t>
                        </w:r>
                      </w:p>
                      <w:p w:rsidR="008323B1" w:rsidRPr="002237D2" w:rsidRDefault="008323B1" w:rsidP="00617C10"/>
                    </w:txbxContent>
                  </v:textbox>
                </v:shape>
                <v:shape id="AutoShape 19" o:spid="_x0000_s1044" type="#_x0000_t176" style="position:absolute;left:1524;top:85439;width:22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JvsEA&#10;AADbAAAADwAAAGRycy9kb3ducmV2LnhtbERPTWvCQBC9C/0PyxR6Ed2k0CDRTZBSq/RSjHofsmMS&#10;3J0N2a3Gf+8WCr3N433OqhytEVcafOdYQTpPQBDXTnfcKDgeNrMFCB+QNRrHpOBOHsriabLCXLsb&#10;7+lahUbEEPY5KmhD6HMpfd2SRT93PXHkzm6wGCIcGqkHvMVwa+RrkmTSYsexocWe3luqL9WPVbBd&#10;s9l/f6VTe9JmU328ZZ+pQaVensf1EkSgMfyL/9w7Hedn8PtLPE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Sb7BAAAA2wAAAA8AAAAAAAAAAAAAAAAAmAIAAGRycy9kb3du&#10;cmV2LnhtbFBLBQYAAAAABAAEAPUAAACGAwAAAAA=&#10;">
                  <v:textbox inset="7.92pt,3.96pt,7.92pt,3.96pt">
                    <w:txbxContent>
                      <w:p w:rsidR="008323B1" w:rsidRPr="001A23E7" w:rsidRDefault="008323B1" w:rsidP="00617C10">
                        <w:pPr>
                          <w:jc w:val="center"/>
                        </w:pPr>
                        <w:r>
                          <w:t>Setting to make further referral to named Social Worker</w:t>
                        </w:r>
                      </w:p>
                    </w:txbxContent>
                  </v:textbox>
                </v:shape>
                <v:shapetype id="_x0000_t32" coordsize="21600,21600" o:spt="32" o:oned="t" path="m,l21600,21600e" filled="f">
                  <v:path arrowok="t" fillok="f" o:connecttype="none"/>
                  <o:lock v:ext="edit" shapetype="t"/>
                </v:shapetype>
                <v:shape id="AutoShape 20" o:spid="_x0000_s1045" type="#_x0000_t32" style="position:absolute;left:13716;top:11525;width:6;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1" o:spid="_x0000_s1046" type="#_x0000_t32" style="position:absolute;left:42519;top:11620;width:737;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2" o:spid="_x0000_s1047" type="#_x0000_t32" style="position:absolute;left:13716;top:18288;width:1638;height:11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3" o:spid="_x0000_s1048" type="#_x0000_t32" style="position:absolute;left:42519;top:24003;width:915;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4" o:spid="_x0000_s1049" type="#_x0000_t32" style="position:absolute;left:29451;top:28778;width:13983;height:13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5" o:spid="_x0000_s1050" type="#_x0000_t32" style="position:absolute;left:29448;top:37661;width:657;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6" o:spid="_x0000_s1051" type="#_x0000_t32" style="position:absolute;left:29429;top:47679;width:676;height:1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7" o:spid="_x0000_s1052" type="#_x0000_t32" style="position:absolute;left:15240;top:53721;width:14192;height:1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8" o:spid="_x0000_s1053" type="#_x0000_t32" style="position:absolute;left:29432;top:53721;width:12922;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9" o:spid="_x0000_s1054" type="#_x0000_t32" style="position:absolute;left:15240;top:65354;width:13462;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0" o:spid="_x0000_s1055" type="#_x0000_t32" style="position:absolute;left:28702;top:65354;width:13652;height:2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31" o:spid="_x0000_s1056" type="#_x0000_t32" style="position:absolute;left:28702;top:74415;width:736;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2" o:spid="_x0000_s1057" type="#_x0000_t32" style="position:absolute;left:12954;top:81470;width:16484;height:39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33" o:spid="_x0000_s1058" type="#_x0000_t32" style="position:absolute;left:29438;top:81470;width:16002;height:3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w10:anchorlock/>
              </v:group>
            </w:pict>
          </mc:Fallback>
        </mc:AlternateContent>
      </w:r>
    </w:p>
    <w:p w:rsidR="00370E1E" w:rsidRPr="00370E1E" w:rsidRDefault="00370E1E" w:rsidP="00370E1E">
      <w:pPr>
        <w:spacing w:after="0" w:line="240" w:lineRule="auto"/>
        <w:rPr>
          <w:rFonts w:ascii="Arial" w:hAnsi="Arial" w:cs="Arial"/>
          <w:b/>
          <w:color w:val="auto"/>
          <w:kern w:val="0"/>
          <w:sz w:val="24"/>
          <w:szCs w:val="24"/>
          <w14:ligatures w14:val="none"/>
          <w14:cntxtAlts w14:val="0"/>
        </w:rPr>
      </w:pPr>
      <w:r w:rsidRPr="00370E1E">
        <w:rPr>
          <w:rFonts w:ascii="Arial" w:hAnsi="Arial" w:cs="Arial"/>
          <w:b/>
          <w:color w:val="auto"/>
          <w:kern w:val="0"/>
          <w:sz w:val="24"/>
          <w:szCs w:val="24"/>
          <w14:ligatures w14:val="none"/>
          <w14:cntxtAlts w14:val="0"/>
        </w:rPr>
        <w:t>Appendix 3</w:t>
      </w:r>
      <w:r w:rsidRPr="00370E1E">
        <w:rPr>
          <w:rFonts w:ascii="Arial" w:hAnsi="Arial" w:cs="Arial"/>
          <w:b/>
          <w:color w:val="auto"/>
          <w:kern w:val="0"/>
          <w:sz w:val="24"/>
          <w:szCs w:val="24"/>
          <w14:ligatures w14:val="none"/>
          <w14:cntxtAlts w14:val="0"/>
        </w:rPr>
        <w:tab/>
        <w:t xml:space="preserve"> </w:t>
      </w:r>
      <w:r w:rsidRPr="00370E1E">
        <w:rPr>
          <w:rFonts w:ascii="Arial" w:hAnsi="Arial" w:cs="Arial"/>
          <w:b/>
          <w:color w:val="auto"/>
          <w:kern w:val="0"/>
          <w:sz w:val="24"/>
          <w:szCs w:val="24"/>
          <w14:ligatures w14:val="none"/>
          <w14:cntxtAlts w14:val="0"/>
        </w:rPr>
        <w:tab/>
        <w:t>Child Protection Conference Report Form</w:t>
      </w:r>
    </w:p>
    <w:p w:rsidR="00370E1E" w:rsidRPr="00370E1E" w:rsidRDefault="00370E1E" w:rsidP="00370E1E">
      <w:pPr>
        <w:spacing w:after="0" w:line="240" w:lineRule="auto"/>
        <w:rPr>
          <w:rFonts w:ascii="Arial" w:hAnsi="Arial"/>
          <w:color w:val="auto"/>
          <w:kern w:val="0"/>
          <w:sz w:val="24"/>
          <w:szCs w:val="24"/>
          <w14:ligatures w14:val="none"/>
          <w14:cntxtAlts w14:val="0"/>
        </w:rPr>
      </w:pPr>
    </w:p>
    <w:p w:rsidR="00370E1E" w:rsidRPr="00370E1E" w:rsidRDefault="00370E1E" w:rsidP="00370E1E">
      <w:pPr>
        <w:spacing w:after="0" w:line="240" w:lineRule="auto"/>
        <w:rPr>
          <w:rFonts w:ascii="Arial" w:hAnsi="Arial"/>
          <w:color w:val="auto"/>
          <w:kern w:val="0"/>
          <w:sz w:val="24"/>
          <w:szCs w:val="24"/>
          <w14:ligatures w14:val="none"/>
          <w14:cntxtAlts w14:val="0"/>
        </w:rPr>
      </w:pPr>
    </w:p>
    <w:tbl>
      <w:tblPr>
        <w:tblpPr w:leftFromText="180" w:rightFromText="180" w:vertAnchor="text" w:horzAnchor="margin" w:tblpXSpec="center" w:tblpY="86"/>
        <w:tblW w:w="10680" w:type="dxa"/>
        <w:tblCellMar>
          <w:left w:w="0" w:type="dxa"/>
          <w:right w:w="0" w:type="dxa"/>
        </w:tblCellMar>
        <w:tblLook w:val="0000" w:firstRow="0" w:lastRow="0" w:firstColumn="0" w:lastColumn="0" w:noHBand="0" w:noVBand="0"/>
      </w:tblPr>
      <w:tblGrid>
        <w:gridCol w:w="10680"/>
      </w:tblGrid>
      <w:tr w:rsidR="00370E1E" w:rsidRPr="00370E1E" w:rsidTr="008323B1">
        <w:trPr>
          <w:trHeight w:val="305"/>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b/>
                <w:bCs/>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Child’s Full Name</w:t>
            </w:r>
          </w:p>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295"/>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b/>
                <w:bCs/>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Age &amp; Date of Birth</w:t>
            </w:r>
          </w:p>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61"/>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Address</w:t>
            </w:r>
          </w:p>
        </w:tc>
      </w:tr>
      <w:tr w:rsidR="00370E1E" w:rsidRPr="00370E1E" w:rsidTr="008323B1">
        <w:trPr>
          <w:trHeight w:val="336"/>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31"/>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 xml:space="preserve">Report author:                                                                                 Date:        </w:t>
            </w: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Brief family history/background</w:t>
            </w: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Involvement of Early Years</w:t>
            </w: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Any safeguarding concerns</w:t>
            </w: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Families view of highlighted concerns</w:t>
            </w: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Future Early Years involvement (to address concerns/offer support/as part of a CIN or CP Plan)</w:t>
            </w: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color w:val="auto"/>
                <w:kern w:val="0"/>
                <w:sz w:val="24"/>
                <w:szCs w:val="24"/>
                <w14:ligatures w14:val="none"/>
                <w14:cntxtAlts w14:val="0"/>
              </w:rPr>
            </w:pPr>
            <w:r w:rsidRPr="00370E1E">
              <w:rPr>
                <w:rFonts w:ascii="Arial" w:hAnsi="Arial" w:cs="Arial"/>
                <w:b/>
                <w:bCs/>
                <w:color w:val="auto"/>
                <w:kern w:val="0"/>
                <w:sz w:val="24"/>
                <w:szCs w:val="24"/>
                <w14:ligatures w14:val="none"/>
                <w14:cntxtAlts w14:val="0"/>
              </w:rPr>
              <w:t>Any other information</w:t>
            </w: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b/>
                <w:bCs/>
                <w:color w:val="auto"/>
                <w:kern w:val="0"/>
                <w:sz w:val="24"/>
                <w:szCs w:val="24"/>
                <w14:ligatures w14:val="none"/>
                <w14:cntxtAlts w14:val="0"/>
              </w:rPr>
            </w:pPr>
          </w:p>
        </w:tc>
      </w:tr>
      <w:tr w:rsidR="00370E1E" w:rsidRPr="00370E1E" w:rsidTr="008323B1">
        <w:trPr>
          <w:trHeight w:val="300"/>
        </w:trPr>
        <w:tc>
          <w:tcPr>
            <w:tcW w:w="10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0E1E" w:rsidRPr="00370E1E" w:rsidRDefault="00370E1E" w:rsidP="00370E1E">
            <w:pPr>
              <w:widowControl w:val="0"/>
              <w:spacing w:after="0" w:line="240" w:lineRule="auto"/>
              <w:rPr>
                <w:rFonts w:ascii="Arial" w:hAnsi="Arial" w:cs="Arial"/>
                <w:b/>
                <w:bCs/>
                <w:color w:val="auto"/>
                <w:kern w:val="0"/>
                <w:sz w:val="24"/>
                <w:szCs w:val="24"/>
                <w14:ligatures w14:val="none"/>
                <w14:cntxtAlts w14:val="0"/>
              </w:rPr>
            </w:pPr>
          </w:p>
        </w:tc>
      </w:tr>
    </w:tbl>
    <w:p w:rsidR="00370E1E" w:rsidRPr="00370E1E" w:rsidRDefault="00370E1E" w:rsidP="00370E1E">
      <w:pPr>
        <w:spacing w:after="0" w:line="240" w:lineRule="auto"/>
        <w:rPr>
          <w:rFonts w:ascii="Arial" w:hAnsi="Arial" w:cs="Arial"/>
          <w:color w:val="auto"/>
          <w:kern w:val="0"/>
          <w:sz w:val="24"/>
          <w:szCs w:val="24"/>
          <w14:ligatures w14:val="none"/>
          <w14:cntxtAlts w14:val="0"/>
        </w:rPr>
      </w:pPr>
      <w:r w:rsidRPr="00370E1E">
        <w:rPr>
          <w:rFonts w:ascii="Arial" w:hAnsi="Arial" w:cs="Arial"/>
          <w:color w:val="auto"/>
          <w:kern w:val="0"/>
          <w:sz w:val="24"/>
          <w:szCs w:val="24"/>
          <w14:ligatures w14:val="none"/>
          <w14:cntxtAlts w14:val="0"/>
        </w:rPr>
        <w:tab/>
      </w:r>
    </w:p>
    <w:p w:rsidR="00370E1E" w:rsidRPr="00370E1E" w:rsidRDefault="00370E1E" w:rsidP="00370E1E">
      <w:pPr>
        <w:spacing w:after="0" w:line="240" w:lineRule="auto"/>
        <w:rPr>
          <w:rFonts w:ascii="Arial" w:hAnsi="Arial"/>
          <w:color w:val="auto"/>
          <w:kern w:val="0"/>
          <w:sz w:val="28"/>
          <w:szCs w:val="28"/>
          <w14:ligatures w14:val="none"/>
          <w14:cntxtAlts w14:val="0"/>
        </w:rPr>
      </w:pPr>
    </w:p>
    <w:p w:rsidR="00370E1E" w:rsidRPr="00370E1E" w:rsidRDefault="00370E1E" w:rsidP="00370E1E">
      <w:pPr>
        <w:spacing w:after="0" w:line="240" w:lineRule="auto"/>
        <w:rPr>
          <w:rFonts w:ascii="Arial" w:hAnsi="Arial"/>
          <w:color w:val="auto"/>
          <w:kern w:val="0"/>
          <w:sz w:val="28"/>
          <w:szCs w:val="28"/>
          <w14:ligatures w14:val="none"/>
          <w14:cntxtAlts w14:val="0"/>
        </w:rPr>
      </w:pPr>
      <w:r w:rsidRPr="00370E1E">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3094355</wp:posOffset>
                </wp:positionH>
                <wp:positionV relativeFrom="paragraph">
                  <wp:posOffset>224790</wp:posOffset>
                </wp:positionV>
                <wp:extent cx="2736215" cy="855345"/>
                <wp:effectExtent l="6350" t="12065" r="10160" b="889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8553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23B1" w:rsidRDefault="008323B1" w:rsidP="00370E1E">
                            <w:pPr>
                              <w:widowControl w:val="0"/>
                              <w:rPr>
                                <w:rFonts w:cs="Arial"/>
                                <w:b/>
                                <w:bCs/>
                                <w:u w:val="single"/>
                              </w:rPr>
                            </w:pPr>
                            <w:r>
                              <w:rPr>
                                <w:rFonts w:cs="Arial"/>
                                <w:b/>
                                <w:bCs/>
                                <w:u w:val="single"/>
                              </w:rPr>
                              <w:t>Professionals Signature</w:t>
                            </w:r>
                          </w:p>
                          <w:p w:rsidR="008323B1" w:rsidRDefault="008323B1" w:rsidP="00370E1E">
                            <w:pPr>
                              <w:widowControl w:val="0"/>
                              <w:rPr>
                                <w:rFonts w:cs="Arial"/>
                                <w:b/>
                                <w:bCs/>
                                <w:u w:val="single"/>
                              </w:rPr>
                            </w:pPr>
                          </w:p>
                          <w:p w:rsidR="008323B1" w:rsidRDefault="008323B1" w:rsidP="00370E1E">
                            <w:pPr>
                              <w:widowControl w:val="0"/>
                              <w:rPr>
                                <w:rFonts w:cs="Arial"/>
                                <w:b/>
                                <w:bCs/>
                                <w:u w:val="single"/>
                              </w:rPr>
                            </w:pPr>
                          </w:p>
                          <w:p w:rsidR="008323B1" w:rsidRPr="00191780" w:rsidRDefault="008323B1" w:rsidP="00370E1E">
                            <w:pPr>
                              <w:widowControl w:val="0"/>
                              <w:rPr>
                                <w:rFonts w:cs="Arial"/>
                                <w:b/>
                                <w:u w:val="single"/>
                              </w:rPr>
                            </w:pPr>
                            <w:r w:rsidRPr="00191780">
                              <w:rPr>
                                <w:rFonts w:cs="Arial"/>
                                <w:b/>
                                <w:u w:val="singl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margin-left:243.65pt;margin-top:17.7pt;width:215.45pt;height:67.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Vt+wIAAFwGAAAOAAAAZHJzL2Uyb0RvYy54bWysVVtvmzAUfp+0/2D5nRIIlwSVVAlJpknd&#10;RWqnPTtggjWwme0Eumn/fccmoUn7Mk3lAfkY+zvfd27c3vVNjY5UKiZ4ir2bCUaU56JgfJ/ib49b&#10;Z4aR0oQXpBacpviJKny3eP/utmsT6otK1AWVCEC4Sro2xZXWbeK6Kq9oQ9SNaCmHj6WQDdFgyr1b&#10;SNIBelO7/mQSuZ2QRStFTpWC3fXwES8sflnSXH8pS0U1qlMM3LR9S/vembe7uCXJXpK2YvmJBvkP&#10;Fg1hHJyOUGuiCTpI9gqqYbkUSpT6JheNK8qS5dRqADXe5IWah4q01GqB4Kh2DJN6O9j88/GrRKxI&#10;cRBhxEkDOXqkvUYr0SPYgvh0rUrg2EMLB3UP+5Bnq1W19yL/oRAXWUX4ni6lFF1FSQH8PHPTvbg6&#10;4CgDsus+iQL8kIMWFqgvZWOCB+FAgA55ehpzY7jksOnH08j3Qoxy+DYLw2kQWhckOd9updIfqGiQ&#10;WaRYQu4tOjneK23YkOR8xDjjYsvq2ua/5qhL8Tz0AZ7UeyjkUzaVqFlhjpkLSu53WS3RkZhass+J&#10;wdWxhmmo6Jo1QHM8RBITlw0vrD9NWD2sgVPNDTi1tToQBavXsLT7IN/W0e/5ZL6ZbWaBE/jRxgkm&#10;67Wz3GaBE229OFxP11m29v4YwV6QVKwoKDfEzzXtBf9WM6fuGqpxrOorgVdx2NrndRzcaxo2+qDq&#10;WtJyG07iYDpz4jicOsF0M3FWs23mLDMviuLNKlttXkja2DCpt1E1xtywEgdI20NVdKhgpnym4dz3&#10;MBgwLPx4SOSpOHItMZJCf2e6si1qitVgXEUms88pMiP6EIhzso01puuk7TlUUBznQrCdZJpnaCPd&#10;73rbtF5sHJg224niCXoLaBk2ZiTDohLyF0YdjLcUq58HIilG9UcO/TmNwhgaXl8a8tLYXRqE5wCV&#10;Yg39YZeZHmbooZVsX4GnYSJwsYSeLpltt2dWIMkYMMKsuNO4NTPy0rannn8Ki78AAAD//wMAUEsD&#10;BBQABgAIAAAAIQBIJBrF3wAAAAoBAAAPAAAAZHJzL2Rvd25yZXYueG1sTI9BT4NAEIXvJv6HzZh4&#10;swstFUSWxtg0nFutibctOxYiO0vYpYV/73jS4+R9ee+bYjPZTlxw8K0jBfEiAoFUO9PSWcH72+4h&#10;A+GDJqM7R6hgRg+b8vam0LlxV9rj5RDOgkvI51pBE0KfS+nrBq32C9cjcfblBqsDn8NZmkFfudx2&#10;chlFj9Lqlnih0T2+Nlh/H0arwFTb8TNJP7aV3x1DtT/285yulbq/m16eQQScwh8Mv/qsDiU7ndxI&#10;xotOQZKlK0YVrNYJCAae4mwJ4sRkGsUgy0L+f6H8AQAA//8DAFBLAQItABQABgAIAAAAIQC2gziS&#10;/gAAAOEBAAATAAAAAAAAAAAAAAAAAAAAAABbQ29udGVudF9UeXBlc10ueG1sUEsBAi0AFAAGAAgA&#10;AAAhADj9If/WAAAAlAEAAAsAAAAAAAAAAAAAAAAALwEAAF9yZWxzLy5yZWxzUEsBAi0AFAAGAAgA&#10;AAAhAIEV5W37AgAAXAYAAA4AAAAAAAAAAAAAAAAALgIAAGRycy9lMm9Eb2MueG1sUEsBAi0AFAAG&#10;AAgAAAAhAEgkGsXfAAAACgEAAA8AAAAAAAAAAAAAAAAAVQUAAGRycy9kb3ducmV2LnhtbFBLBQYA&#10;AAAABAAEAPMAAABhBgAAAAA=&#10;" filled="f" insetpen="t">
                <v:shadow color="#ccc"/>
                <v:textbox inset="2.88pt,2.88pt,2.88pt,2.88pt">
                  <w:txbxContent>
                    <w:p w:rsidR="008323B1" w:rsidRDefault="008323B1" w:rsidP="00370E1E">
                      <w:pPr>
                        <w:widowControl w:val="0"/>
                        <w:rPr>
                          <w:rFonts w:cs="Arial"/>
                          <w:b/>
                          <w:bCs/>
                          <w:u w:val="single"/>
                        </w:rPr>
                      </w:pPr>
                      <w:r>
                        <w:rPr>
                          <w:rFonts w:cs="Arial"/>
                          <w:b/>
                          <w:bCs/>
                          <w:u w:val="single"/>
                        </w:rPr>
                        <w:t>Professionals Signature</w:t>
                      </w:r>
                    </w:p>
                    <w:p w:rsidR="008323B1" w:rsidRDefault="008323B1" w:rsidP="00370E1E">
                      <w:pPr>
                        <w:widowControl w:val="0"/>
                        <w:rPr>
                          <w:rFonts w:cs="Arial"/>
                          <w:b/>
                          <w:bCs/>
                          <w:u w:val="single"/>
                        </w:rPr>
                      </w:pPr>
                    </w:p>
                    <w:p w:rsidR="008323B1" w:rsidRDefault="008323B1" w:rsidP="00370E1E">
                      <w:pPr>
                        <w:widowControl w:val="0"/>
                        <w:rPr>
                          <w:rFonts w:cs="Arial"/>
                          <w:b/>
                          <w:bCs/>
                          <w:u w:val="single"/>
                        </w:rPr>
                      </w:pPr>
                    </w:p>
                    <w:p w:rsidR="008323B1" w:rsidRPr="00191780" w:rsidRDefault="008323B1" w:rsidP="00370E1E">
                      <w:pPr>
                        <w:widowControl w:val="0"/>
                        <w:rPr>
                          <w:rFonts w:cs="Arial"/>
                          <w:b/>
                          <w:u w:val="single"/>
                        </w:rPr>
                      </w:pPr>
                      <w:r w:rsidRPr="00191780">
                        <w:rPr>
                          <w:rFonts w:cs="Arial"/>
                          <w:b/>
                          <w:u w:val="single"/>
                        </w:rPr>
                        <w:t>Date</w:t>
                      </w:r>
                    </w:p>
                  </w:txbxContent>
                </v:textbox>
              </v:shape>
            </w:pict>
          </mc:Fallback>
        </mc:AlternateContent>
      </w:r>
      <w:r w:rsidRPr="00370E1E">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-613410</wp:posOffset>
                </wp:positionH>
                <wp:positionV relativeFrom="paragraph">
                  <wp:posOffset>224790</wp:posOffset>
                </wp:positionV>
                <wp:extent cx="2743200" cy="855345"/>
                <wp:effectExtent l="13335" t="12065" r="5715" b="88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55345"/>
                        </a:xfrm>
                        <a:prstGeom prst="rect">
                          <a:avLst/>
                        </a:prstGeom>
                        <a:solidFill>
                          <a:srgbClr val="FFFF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23B1" w:rsidRDefault="008323B1" w:rsidP="00370E1E">
                            <w:pPr>
                              <w:widowControl w:val="0"/>
                              <w:rPr>
                                <w:rFonts w:cs="Arial"/>
                                <w:b/>
                                <w:bCs/>
                                <w:u w:val="single"/>
                              </w:rPr>
                            </w:pPr>
                            <w:r>
                              <w:rPr>
                                <w:rFonts w:cs="Arial"/>
                                <w:b/>
                                <w:bCs/>
                                <w:u w:val="single"/>
                              </w:rPr>
                              <w:t>Parents Signature</w:t>
                            </w:r>
                          </w:p>
                          <w:p w:rsidR="008323B1" w:rsidRDefault="008323B1" w:rsidP="00370E1E">
                            <w:pPr>
                              <w:widowControl w:val="0"/>
                              <w:rPr>
                                <w:rFonts w:cs="Arial"/>
                                <w:b/>
                                <w:bCs/>
                                <w:u w:val="single"/>
                              </w:rPr>
                            </w:pPr>
                          </w:p>
                          <w:p w:rsidR="008323B1" w:rsidRDefault="008323B1" w:rsidP="00370E1E">
                            <w:pPr>
                              <w:widowControl w:val="0"/>
                              <w:rPr>
                                <w:rFonts w:cs="Arial"/>
                                <w:b/>
                                <w:bCs/>
                                <w:u w:val="single"/>
                              </w:rPr>
                            </w:pPr>
                          </w:p>
                          <w:p w:rsidR="008323B1" w:rsidRDefault="008323B1" w:rsidP="00370E1E">
                            <w:pPr>
                              <w:widowControl w:val="0"/>
                              <w:rPr>
                                <w:rFonts w:cs="Arial"/>
                                <w:b/>
                                <w:bCs/>
                                <w:u w:val="single"/>
                              </w:rPr>
                            </w:pPr>
                            <w:r>
                              <w:rPr>
                                <w:rFonts w:cs="Arial"/>
                                <w:b/>
                                <w:bCs/>
                                <w:u w:val="singl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margin-left:-48.3pt;margin-top:17.7pt;width:3in;height:67.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9VwwIAALIFAAAOAAAAZHJzL2Uyb0RvYy54bWysVF1vmzAUfZ+0/2D5PQWSkKSopEpoMk3a&#10;l9ROe3awAWvGZrYT6Kb9912bhKJ2k6ZpPCBfczk+99zje3Pb1QKdmDZcyRRHVyFGTOaKclmm+PPD&#10;frLCyFgiKRFKshQ/MoNv169f3bRNwqaqUoIyjQBEmqRtUlxZ2yRBYPKK1cRcqYZJ+FgoXRMLoS4D&#10;qkkL6LUIpmG4CFqlaaNVzoyB3bv+I157/KJguf1YFIZZJFIM3Kx/a/8+uHewviFJqUlT8fxMg/wD&#10;i5pwCYcOUHfEEnTU/AVUzXOtjCrsVa7qQBUFz5mvAaqJwmfV3FekYb4WEMc0g0zm/8HmH06fNOI0&#10;xfMYI0lq6NED6yzaqg7BFujTNiaBtPsGEm0H+9BnX6tp3qn8q0FSZRWRJdtordqKEQr8IvdnMPq1&#10;xzEO5NC+VxTOIUerPFBX6NqJB3IgQIc+PQ69cVxy2Jwu5zNoOEY5fFvF8awnF5Dk8nejjX3DVI3c&#10;IsUaeu/RyemdsY4NSS4p7jCjBKd7LoQPdHnIhEYnAj7Z+8cX8CxNSNSm+DqeglZElOD4c9v/DBb6&#10;53dgNbdgfcFrqGdIIokTcCepN6YlXPRrIC+kY8q8qfuKIOosLP0+6OQN92Ozj0MQazVZLuPZZD7b&#10;hZPtap9NNlm0WCx322y7i346ZaJ5UnFKmdx5THPxfzT/O3+db2Lv3OEGDAQdK3WEGu8r2iLKXVNm&#10;8fU0whDAFZwu+6rPSuZWY6SV/cJt5Y3vLOAwzLg3mX/Ocg7ovrmjg4MXtfUZHUgFSl5U8/50luzN&#10;abtD569CtHIHOPMeFH0ExwItb0sYdLColP6OUQtDI8Xm25FohpF4K8H1s0W8XMCUGQd6HBzGAZE5&#10;QKXYgpn8MrP9ZDo2mpcVnNTfM6k2cFMK7k38xApKcQEMBl/UeYi5yTOOfdbTqF3/AgAA//8DAFBL&#10;AwQUAAYACAAAACEALF1QVd0AAAAKAQAADwAAAGRycy9kb3ducmV2LnhtbEyPTU+EMBCG7yb+h2ZM&#10;vO2WFWUFKRs/ovdFs9FboSOQpVNCu4D/3tGL3mYyT9553ny32F5MOPrOkYLNOgKBVDvTUaPg7fV5&#10;dQvCB01G945QwRd62BXnZ7nOjJtpj1MZGsEh5DOtoA1hyKT0dYtW+7UbkPj26UarA69jI82oZw63&#10;vbyKokRa3RF/aPWAjy3Wx/JkFbzHw/IxP00PY1nF7pjOOn05JEpdXiz3dyACLuEPhh99VoeCnSp3&#10;IuNFr2CVJgmjCuKbaxAMxL9DxeQ22oAscvm/QvENAAD//wMAUEsBAi0AFAAGAAgAAAAhALaDOJL+&#10;AAAA4QEAABMAAAAAAAAAAAAAAAAAAAAAAFtDb250ZW50X1R5cGVzXS54bWxQSwECLQAUAAYACAAA&#10;ACEAOP0h/9YAAACUAQAACwAAAAAAAAAAAAAAAAAvAQAAX3JlbHMvLnJlbHNQSwECLQAUAAYACAAA&#10;ACEAQBIfVcMCAACyBQAADgAAAAAAAAAAAAAAAAAuAgAAZHJzL2Uyb0RvYy54bWxQSwECLQAUAAYA&#10;CAAAACEALF1QVd0AAAAKAQAADwAAAAAAAAAAAAAAAAAdBQAAZHJzL2Rvd25yZXYueG1sUEsFBgAA&#10;AAAEAAQA8wAAACcGAAAAAA==&#10;" insetpen="t">
                <v:shadow color="#ccc"/>
                <v:textbox inset="2.88pt,2.88pt,2.88pt,2.88pt">
                  <w:txbxContent>
                    <w:p w:rsidR="008323B1" w:rsidRDefault="008323B1" w:rsidP="00370E1E">
                      <w:pPr>
                        <w:widowControl w:val="0"/>
                        <w:rPr>
                          <w:rFonts w:cs="Arial"/>
                          <w:b/>
                          <w:bCs/>
                          <w:u w:val="single"/>
                        </w:rPr>
                      </w:pPr>
                      <w:r>
                        <w:rPr>
                          <w:rFonts w:cs="Arial"/>
                          <w:b/>
                          <w:bCs/>
                          <w:u w:val="single"/>
                        </w:rPr>
                        <w:t>Parents Signature</w:t>
                      </w:r>
                    </w:p>
                    <w:p w:rsidR="008323B1" w:rsidRDefault="008323B1" w:rsidP="00370E1E">
                      <w:pPr>
                        <w:widowControl w:val="0"/>
                        <w:rPr>
                          <w:rFonts w:cs="Arial"/>
                          <w:b/>
                          <w:bCs/>
                          <w:u w:val="single"/>
                        </w:rPr>
                      </w:pPr>
                    </w:p>
                    <w:p w:rsidR="008323B1" w:rsidRDefault="008323B1" w:rsidP="00370E1E">
                      <w:pPr>
                        <w:widowControl w:val="0"/>
                        <w:rPr>
                          <w:rFonts w:cs="Arial"/>
                          <w:b/>
                          <w:bCs/>
                          <w:u w:val="single"/>
                        </w:rPr>
                      </w:pPr>
                    </w:p>
                    <w:p w:rsidR="008323B1" w:rsidRDefault="008323B1" w:rsidP="00370E1E">
                      <w:pPr>
                        <w:widowControl w:val="0"/>
                        <w:rPr>
                          <w:rFonts w:cs="Arial"/>
                          <w:b/>
                          <w:bCs/>
                          <w:u w:val="single"/>
                        </w:rPr>
                      </w:pPr>
                      <w:r>
                        <w:rPr>
                          <w:rFonts w:cs="Arial"/>
                          <w:b/>
                          <w:bCs/>
                          <w:u w:val="single"/>
                        </w:rPr>
                        <w:t>Date</w:t>
                      </w:r>
                    </w:p>
                  </w:txbxContent>
                </v:textbox>
              </v:shape>
            </w:pict>
          </mc:Fallback>
        </mc:AlternateContent>
      </w:r>
      <w:r w:rsidRPr="00370E1E">
        <w:rPr>
          <w:rFonts w:ascii="Arial" w:hAnsi="Arial"/>
          <w:color w:val="auto"/>
          <w:kern w:val="0"/>
          <w:sz w:val="28"/>
          <w:szCs w:val="28"/>
          <w14:ligatures w14:val="none"/>
          <w14:cntxtAlts w14:val="0"/>
        </w:rPr>
        <w:br w:type="page"/>
      </w:r>
    </w:p>
    <w:p w:rsidR="00370E1E" w:rsidRPr="00370E1E" w:rsidRDefault="00370E1E" w:rsidP="00370E1E">
      <w:pPr>
        <w:spacing w:after="0" w:line="240" w:lineRule="auto"/>
        <w:rPr>
          <w:rFonts w:ascii="Arial" w:hAnsi="Arial"/>
          <w:color w:val="auto"/>
          <w:kern w:val="0"/>
          <w:sz w:val="28"/>
          <w:szCs w:val="28"/>
          <w14:ligatures w14:val="none"/>
          <w14:cntxtAlts w14:val="0"/>
        </w:rPr>
      </w:pPr>
    </w:p>
    <w:p w:rsidR="00370E1E" w:rsidRPr="00370E1E" w:rsidRDefault="00370E1E" w:rsidP="00370E1E">
      <w:pPr>
        <w:spacing w:after="0" w:line="240" w:lineRule="auto"/>
        <w:rPr>
          <w:rFonts w:ascii="Arial" w:hAnsi="Arial"/>
          <w:color w:val="auto"/>
          <w:kern w:val="0"/>
          <w:sz w:val="28"/>
          <w:szCs w:val="28"/>
          <w14:ligatures w14:val="none"/>
          <w14:cntxtAlts w14:val="0"/>
        </w:rPr>
      </w:pPr>
      <w:r w:rsidRPr="00370E1E">
        <w:rPr>
          <w:rFonts w:ascii="Arial" w:hAnsi="Arial"/>
          <w:noProof/>
          <w:color w:val="auto"/>
          <w:kern w:val="0"/>
          <w:sz w:val="28"/>
          <w:szCs w:val="28"/>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-683895</wp:posOffset>
                </wp:positionH>
                <wp:positionV relativeFrom="paragraph">
                  <wp:posOffset>114300</wp:posOffset>
                </wp:positionV>
                <wp:extent cx="1066800" cy="342900"/>
                <wp:effectExtent l="0" t="0" r="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3B1" w:rsidRPr="00E12205" w:rsidRDefault="008323B1" w:rsidP="00370E1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1" type="#_x0000_t202" style="position:absolute;margin-left:-53.85pt;margin-top:9pt;width:8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yhAIAABkFAAAOAAAAZHJzL2Uyb0RvYy54bWysVFtv2yAUfp+0/4B4T30ZSWOrTtUmyzSp&#10;u0jtfgAxOEbDwIDE7qb99x1wkqa7SNM0P2DgHL5z+T64uh46ifbcOqFVhbOLFCOuas2E2lb408N6&#10;MsfIeaoYlVrxCj9yh68XL19c9abkuW61ZNwiAFGu7E2FW+9NmSSubnlH3YU2XIGx0bajHpZ2mzBL&#10;e0DvZJKn6SzptWXG6po7B7ur0YgXEb9peO0/NI3jHskKQ24+jjaOmzAmiytabi01ragPadB/yKKj&#10;QkHQE9SKeop2VvwC1Ynaaqcbf1HrLtFNI2oea4BqsvSnau5banisBZrjzKlN7v/B1u/3Hy0SrMKE&#10;YKRoBxw98MGjWz0g2IL+9MaV4HZvwNEPsA88x1qdudP1Z4eUXrZUbfmNtbpvOWWQXxZOJmdHRxwX&#10;QDb9O80gDt15HYGGxnahedAOBOjA0+OJm5BLHUKms9k8BVMNtlckL2AeQtDyeNpY599w3aEwqbAF&#10;7iM63d85P7oeXUIwp6VgayFlXNjtZikt2lPQyTp+B/RnblIFZ6XDsRFx3IEkIUawhXQj79+KLCfp&#10;bV5M1rP55YSsyXRSXKbzSZoVt8UsJQVZrb+HBDNStoIxru6E4kcNZuTvOD7chlE9UYWor3Axzacj&#10;RX8sMo3f74rshIcrKUVXYWg4fMGJloHY14rFuadCjvPkefqREOjB8R+7EmUQmB814IfNEBWXFQE5&#10;aGSj2SMIw2rgDSiG9wQmrbZfMerhblbYfdlRyzGSbxWIq8gICZc5Lsj0MoeFPbdszi1U1QBVYY/R&#10;OF368QHYGSu2LUQa5az0DQiyEVErT1kdZAz3LxZ1eCvCBT9fR6+nF23xAwAA//8DAFBLAwQUAAYA&#10;CAAAACEABL706N0AAAAJAQAADwAAAGRycy9kb3ducmV2LnhtbEyPQU7DMBBF90jcwRokNqi1WyAu&#10;IU4FSCC2LT2AE0+TiHgcxW6T3p5hBcvRf/rzfrGdfS/OOMYukIHVUoFAqoPrqDFw+HpfbEDEZMnZ&#10;PhAauGCEbXl9VdjchYl2eN6nRnAJxdwaaFMacilj3aK3cRkGJM6OYfQ28Tk20o124nLfy7VSmfS2&#10;I/7Q2gHfWqy/9ydv4Pg53T0+TdVHOujdQ/ZqO12FizG3N/PLM4iEc/qD4Vef1aFkpyqcyEXRG1is&#10;lNbMcrLhUUxk6h5EZUCvFciykP8XlD8AAAD//wMAUEsBAi0AFAAGAAgAAAAhALaDOJL+AAAA4QEA&#10;ABMAAAAAAAAAAAAAAAAAAAAAAFtDb250ZW50X1R5cGVzXS54bWxQSwECLQAUAAYACAAAACEAOP0h&#10;/9YAAACUAQAACwAAAAAAAAAAAAAAAAAvAQAAX3JlbHMvLnJlbHNQSwECLQAUAAYACAAAACEAvldh&#10;8oQCAAAZBQAADgAAAAAAAAAAAAAAAAAuAgAAZHJzL2Uyb0RvYy54bWxQSwECLQAUAAYACAAAACEA&#10;BL706N0AAAAJAQAADwAAAAAAAAAAAAAAAADeBAAAZHJzL2Rvd25yZXYueG1sUEsFBgAAAAAEAAQA&#10;8wAAAOgFAAAAAA==&#10;" stroked="f">
                <v:textbox>
                  <w:txbxContent>
                    <w:p w:rsidR="008323B1" w:rsidRPr="00E12205" w:rsidRDefault="008323B1" w:rsidP="00370E1E">
                      <w:pPr>
                        <w:rPr>
                          <w:b/>
                        </w:rPr>
                      </w:pPr>
                    </w:p>
                  </w:txbxContent>
                </v:textbox>
              </v:shape>
            </w:pict>
          </mc:Fallback>
        </mc:AlternateContent>
      </w:r>
    </w:p>
    <w:p w:rsidR="00370E1E" w:rsidRPr="00370E1E" w:rsidRDefault="00370E1E" w:rsidP="00370E1E">
      <w:pPr>
        <w:spacing w:after="0" w:line="240" w:lineRule="auto"/>
        <w:rPr>
          <w:rFonts w:ascii="Arial" w:hAnsi="Arial"/>
          <w:color w:val="auto"/>
          <w:kern w:val="0"/>
          <w:sz w:val="28"/>
          <w:szCs w:val="28"/>
          <w14:ligatures w14:val="none"/>
          <w14:cntxtAlts w14:val="0"/>
        </w:rPr>
      </w:pPr>
    </w:p>
    <w:p w:rsidR="00370E1E" w:rsidRPr="00370E1E" w:rsidRDefault="00370E1E" w:rsidP="00370E1E">
      <w:pPr>
        <w:spacing w:after="0" w:line="240" w:lineRule="auto"/>
        <w:rPr>
          <w:rFonts w:ascii="Arial" w:hAnsi="Arial"/>
          <w:color w:val="auto"/>
          <w:kern w:val="0"/>
          <w:sz w:val="28"/>
          <w:szCs w:val="28"/>
          <w14:ligatures w14:val="none"/>
          <w14:cntxtAlts w14:val="0"/>
        </w:rPr>
      </w:pPr>
    </w:p>
    <w:p w:rsidR="00370E1E" w:rsidRPr="00370E1E" w:rsidRDefault="00370E1E" w:rsidP="00370E1E">
      <w:pPr>
        <w:spacing w:after="0" w:line="240" w:lineRule="auto"/>
        <w:rPr>
          <w:rFonts w:ascii="Arial" w:hAnsi="Arial"/>
          <w:color w:val="auto"/>
          <w:kern w:val="0"/>
          <w:sz w:val="28"/>
          <w:szCs w:val="28"/>
          <w14:ligatures w14:val="none"/>
          <w14:cntxtAlts w14:val="0"/>
        </w:rPr>
      </w:pPr>
    </w:p>
    <w:p w:rsidR="00370E1E" w:rsidRPr="00370E1E" w:rsidRDefault="00370E1E" w:rsidP="00370E1E">
      <w:pPr>
        <w:spacing w:after="0" w:line="240" w:lineRule="auto"/>
        <w:rPr>
          <w:rFonts w:ascii="Arial" w:hAnsi="Arial"/>
          <w:color w:val="auto"/>
          <w:kern w:val="0"/>
          <w:sz w:val="28"/>
          <w:szCs w:val="28"/>
          <w14:ligatures w14:val="none"/>
          <w14:cntxtAlts w14:val="0"/>
        </w:rPr>
      </w:pPr>
      <w:r w:rsidRPr="00370E1E">
        <w:rPr>
          <w:rFonts w:ascii="Arial" w:hAnsi="Arial"/>
          <w:color w:val="auto"/>
          <w:kern w:val="0"/>
          <w:sz w:val="28"/>
          <w:szCs w:val="28"/>
          <w14:ligatures w14:val="none"/>
          <w14:cntxtAlts w14:val="0"/>
        </w:rPr>
        <w:t>Reviewed by Early Years and Childcare Team:    July 2019</w:t>
      </w:r>
    </w:p>
    <w:p w:rsidR="00370E1E" w:rsidRPr="00370E1E" w:rsidRDefault="00370E1E" w:rsidP="00370E1E">
      <w:pPr>
        <w:spacing w:after="0" w:line="240" w:lineRule="auto"/>
        <w:rPr>
          <w:rFonts w:ascii="Arial" w:hAnsi="Arial"/>
          <w:color w:val="auto"/>
          <w:kern w:val="0"/>
          <w:sz w:val="28"/>
          <w:szCs w:val="28"/>
          <w14:ligatures w14:val="none"/>
          <w14:cntxtAlts w14:val="0"/>
        </w:rPr>
      </w:pPr>
    </w:p>
    <w:p w:rsidR="00370E1E" w:rsidRPr="00370E1E" w:rsidRDefault="00370E1E" w:rsidP="00370E1E">
      <w:pPr>
        <w:spacing w:after="0" w:line="240" w:lineRule="auto"/>
        <w:rPr>
          <w:rFonts w:ascii="Arial" w:hAnsi="Arial"/>
          <w:color w:val="auto"/>
          <w:kern w:val="0"/>
          <w:sz w:val="28"/>
          <w:szCs w:val="28"/>
          <w14:ligatures w14:val="none"/>
          <w14:cntxtAlts w14:val="0"/>
        </w:rPr>
      </w:pPr>
    </w:p>
    <w:p w:rsidR="00370E1E" w:rsidRPr="00370E1E" w:rsidRDefault="00370E1E" w:rsidP="00370E1E">
      <w:pPr>
        <w:spacing w:after="0" w:line="240" w:lineRule="auto"/>
        <w:rPr>
          <w:rFonts w:ascii="Arial" w:hAnsi="Arial"/>
          <w:color w:val="auto"/>
          <w:kern w:val="0"/>
          <w:sz w:val="28"/>
          <w:szCs w:val="28"/>
          <w14:ligatures w14:val="none"/>
          <w14:cntxtAlts w14:val="0"/>
        </w:rPr>
      </w:pPr>
      <w:r w:rsidRPr="00370E1E">
        <w:rPr>
          <w:rFonts w:ascii="Arial" w:hAnsi="Arial"/>
          <w:color w:val="auto"/>
          <w:kern w:val="0"/>
          <w:sz w:val="28"/>
          <w:szCs w:val="28"/>
          <w14:ligatures w14:val="none"/>
          <w14:cntxtAlts w14:val="0"/>
        </w:rPr>
        <w:t xml:space="preserve">Approved by: </w:t>
      </w:r>
      <w:r w:rsidRPr="00370E1E">
        <w:rPr>
          <w:rFonts w:ascii="Arial" w:hAnsi="Arial"/>
          <w:color w:val="auto"/>
          <w:kern w:val="0"/>
          <w:sz w:val="28"/>
          <w:szCs w:val="28"/>
          <w14:ligatures w14:val="none"/>
          <w14:cntxtAlts w14:val="0"/>
        </w:rPr>
        <w:tab/>
        <w:t xml:space="preserve">Anne Downie </w:t>
      </w:r>
    </w:p>
    <w:p w:rsidR="00370E1E" w:rsidRPr="00370E1E" w:rsidRDefault="00370E1E" w:rsidP="00370E1E">
      <w:pPr>
        <w:spacing w:after="0" w:line="240" w:lineRule="auto"/>
        <w:ind w:left="1440" w:firstLine="720"/>
        <w:rPr>
          <w:rFonts w:ascii="Arial" w:hAnsi="Arial"/>
          <w:color w:val="auto"/>
          <w:kern w:val="0"/>
          <w:sz w:val="28"/>
          <w:szCs w:val="28"/>
          <w14:ligatures w14:val="none"/>
          <w14:cntxtAlts w14:val="0"/>
        </w:rPr>
      </w:pPr>
      <w:r w:rsidRPr="00370E1E">
        <w:rPr>
          <w:rFonts w:ascii="Arial" w:hAnsi="Arial"/>
          <w:color w:val="auto"/>
          <w:kern w:val="0"/>
          <w:sz w:val="28"/>
          <w:szCs w:val="28"/>
          <w14:ligatures w14:val="none"/>
          <w14:cntxtAlts w14:val="0"/>
        </w:rPr>
        <w:t>Early Years and Childcare Manager</w:t>
      </w:r>
    </w:p>
    <w:p w:rsidR="00370E1E" w:rsidRPr="00370E1E" w:rsidRDefault="00370E1E" w:rsidP="00370E1E">
      <w:pPr>
        <w:spacing w:after="0" w:line="240" w:lineRule="auto"/>
        <w:ind w:left="1440" w:firstLine="720"/>
        <w:rPr>
          <w:rFonts w:ascii="Arial" w:hAnsi="Arial"/>
          <w:color w:val="auto"/>
          <w:kern w:val="0"/>
          <w:sz w:val="28"/>
          <w:szCs w:val="28"/>
          <w14:ligatures w14:val="none"/>
          <w14:cntxtAlts w14:val="0"/>
        </w:rPr>
      </w:pPr>
    </w:p>
    <w:p w:rsidR="00617C10" w:rsidRPr="00020A6A" w:rsidRDefault="00370E1E" w:rsidP="00370E1E">
      <w:pPr>
        <w:rPr>
          <w:rFonts w:asciiTheme="minorHAnsi" w:hAnsiTheme="minorHAnsi"/>
          <w:sz w:val="24"/>
          <w:szCs w:val="24"/>
        </w:rPr>
      </w:pPr>
      <w:r w:rsidRPr="00370E1E">
        <w:rPr>
          <w:rFonts w:ascii="Arial" w:hAnsi="Arial"/>
          <w:color w:val="auto"/>
          <w:kern w:val="0"/>
          <w:sz w:val="28"/>
          <w:szCs w:val="28"/>
          <w14:ligatures w14:val="none"/>
          <w14:cntxtAlts w14:val="0"/>
        </w:rPr>
        <w:t>Date:</w:t>
      </w:r>
      <w:r w:rsidRPr="00370E1E">
        <w:rPr>
          <w:rFonts w:ascii="Arial" w:hAnsi="Arial"/>
          <w:color w:val="auto"/>
          <w:kern w:val="0"/>
          <w:sz w:val="28"/>
          <w:szCs w:val="28"/>
          <w14:ligatures w14:val="none"/>
          <w14:cntxtAlts w14:val="0"/>
        </w:rPr>
        <w:tab/>
      </w:r>
    </w:p>
    <w:sectPr w:rsidR="00617C10" w:rsidRPr="00020A6A" w:rsidSect="00020A6A">
      <w:footerReference w:type="default" r:id="rId35"/>
      <w:pgSz w:w="11906" w:h="16838"/>
      <w:pgMar w:top="851"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B1" w:rsidRDefault="008323B1" w:rsidP="00244FE9">
      <w:pPr>
        <w:spacing w:after="0" w:line="240" w:lineRule="auto"/>
      </w:pPr>
      <w:r>
        <w:separator/>
      </w:r>
    </w:p>
  </w:endnote>
  <w:endnote w:type="continuationSeparator" w:id="0">
    <w:p w:rsidR="008323B1" w:rsidRDefault="008323B1" w:rsidP="0024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outhampton Display Bold">
    <w:altName w:val="Segoe UI Semibold"/>
    <w:charset w:val="00"/>
    <w:family w:val="swiss"/>
    <w:pitch w:val="variable"/>
    <w:sig w:usb0="00000001" w:usb1="4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B1" w:rsidRDefault="008323B1">
    <w:pPr>
      <w:pStyle w:val="Footer"/>
    </w:pPr>
    <w:r>
      <w:rPr>
        <w:rFonts w:ascii="Times New Roman" w:hAnsi="Times New Roman"/>
        <w:noProof/>
        <w:sz w:val="24"/>
        <w:szCs w:val="24"/>
        <w:lang w:eastAsia="en-GB"/>
      </w:rPr>
      <mc:AlternateContent>
        <mc:Choice Requires="wpg">
          <w:drawing>
            <wp:anchor distT="0" distB="0" distL="114300" distR="114300" simplePos="0" relativeHeight="251663360" behindDoc="0" locked="0" layoutInCell="1" allowOverlap="1" wp14:anchorId="70B7B7F6" wp14:editId="54DC49FE">
              <wp:simplePos x="0" y="0"/>
              <wp:positionH relativeFrom="column">
                <wp:posOffset>-943583</wp:posOffset>
              </wp:positionH>
              <wp:positionV relativeFrom="paragraph">
                <wp:posOffset>132580</wp:posOffset>
              </wp:positionV>
              <wp:extent cx="7564120" cy="511810"/>
              <wp:effectExtent l="0" t="0" r="0" b="254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511810"/>
                        <a:chOff x="1064018" y="1150121"/>
                        <a:chExt cx="75642" cy="5119"/>
                      </a:xfrm>
                    </wpg:grpSpPr>
                    <wps:wsp>
                      <wps:cNvPr id="41" name="Rectangle 42"/>
                      <wps:cNvSpPr>
                        <a:spLocks noChangeArrowheads="1"/>
                      </wps:cNvSpPr>
                      <wps:spPr bwMode="auto">
                        <a:xfrm>
                          <a:off x="1064018" y="1150656"/>
                          <a:ext cx="75642" cy="4584"/>
                        </a:xfrm>
                        <a:prstGeom prst="rect">
                          <a:avLst/>
                        </a:prstGeom>
                        <a:solidFill>
                          <a:srgbClr val="7EA0C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2" name="Rectangle 43"/>
                      <wps:cNvSpPr>
                        <a:spLocks noChangeArrowheads="1"/>
                      </wps:cNvSpPr>
                      <wps:spPr bwMode="auto">
                        <a:xfrm>
                          <a:off x="1064018" y="1150121"/>
                          <a:ext cx="75627" cy="536"/>
                        </a:xfrm>
                        <a:prstGeom prst="rect">
                          <a:avLst/>
                        </a:prstGeom>
                        <a:solidFill>
                          <a:srgbClr val="D6005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3" name="Text Box 44"/>
                      <wps:cNvSpPr txBox="1">
                        <a:spLocks noChangeArrowheads="1"/>
                      </wps:cNvSpPr>
                      <wps:spPr bwMode="auto">
                        <a:xfrm>
                          <a:off x="1067356" y="1151323"/>
                          <a:ext cx="27665" cy="228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23B1" w:rsidRDefault="008323B1" w:rsidP="005310D0">
                            <w:pPr>
                              <w:widowControl w:val="0"/>
                              <w:rPr>
                                <w:rFonts w:ascii="Southampton Display Bold" w:hAnsi="Southampton Display Bold"/>
                                <w:color w:val="FFFFFF"/>
                                <w:sz w:val="24"/>
                                <w:szCs w:val="24"/>
                                <w14:ligatures w14:val="none"/>
                              </w:rPr>
                            </w:pPr>
                            <w:r>
                              <w:rPr>
                                <w:rFonts w:ascii="Southampton Display Bold" w:hAnsi="Southampton Display Bold"/>
                                <w:color w:val="FFFFFF"/>
                                <w:sz w:val="24"/>
                                <w:szCs w:val="24"/>
                                <w14:ligatures w14:val="none"/>
                              </w:rPr>
                              <w:t>You support children, we support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7B7F6" id="Group 41" o:spid="_x0000_s1062" style="position:absolute;margin-left:-74.3pt;margin-top:10.45pt;width:595.6pt;height:40.3pt;z-index:251663360;mso-position-horizontal-relative:text;mso-position-vertical-relative:text" coordorigin="10640,11501" coordsize="7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e3YwQAADESAAAOAAAAZHJzL2Uyb0RvYy54bWzsWF1vpDYUfa/U/2DxTgaD+RiUyWo+o0rb&#10;dtVs1WcPeAAtYGp7wmSr/vde2wxhsg/dJmkrtZmHkW3M5d5z7z0+cP3u1NTonglZ8Xbh4CvPQazN&#10;eF61xcL5+ePOTRwkFW1zWvOWLZwHJp13N99+c913KfN5yeucCQRGWpn23cIplerS2UxmJWuovOId&#10;a+HigYuGKpiKYpYL2oP1pp75nhfNei7yTvCMSQmrG3vRuTH2DweWqR8PB8kUqhcO+KbMvzD/e/0/&#10;u7mmaSFoV1bZ4AZ9hhcNrVp46GhqQxVFR1F9YaqpMsElP6irjDczfjhUGTMxQDTYexLNreDHzsRS&#10;pH3RjTABtE9werbZ7If7DwJV+cIhAE9LG8iReSwiWIPTd0UKe25Fd9d9EDZCGL7n2ScJl2dPr+t5&#10;YTejff89z8EePSpuwDkdRKNNQNjoZHLwMOaAnRTKYDEOI4J98CWDayHGCR6SlJWQSX0b9iLiYagr&#10;2IBx6GHfeErTrNxOjPijibkOZEZT+3jj8uCijg/qTj5CK18G7V1JO2YyJjVsZ2jxGdqfoCBpW9QM&#10;Ed/Ca/adsZUWWNTydQnb2FII3peM5uCWCRKcn9ygJxLS8qdIP4UsCiNb+VPUB8BImJALwGjaCalu&#10;GW+QHiwcAUGYfNL791JZbM9bdHolr6t8V9W1mYhiv64FuqfQgfF26a3P1i+21a3e3HJ9m7VoV5jp&#10;YfsYmoK7MNQ7teOmv36bY594K3/u7qIkdsmOhO489hLXw/PVPPLInGx2v2t3MUnLKs9Z+75q2bnX&#10;Mfm6hA+sY7vUdDvqF44fEs8zUFwEY9iLjVHnn7DZUx8baAiLxFDUsKSr2oBjlqBMx7tN0V4YbioF&#10;bFlXzcJJPP2zWdQVsm1zwI2mila1Hc8uIzbWALZL9Ja70ItJkLhxHAYuCbaeu0p2a3e5xlEUb1fr&#10;1RZforc1GZEvB9A4ck6vnvAjRHdX5j3KK11nQTiH1oYJ8LUf23gRrQs4aDIlHCS4+qVSpek5zSPa&#10;xgiexfRF0I/+WOgeXZ0gO6DxCC4k8Fylpll1f1qa2fP8AXoVvDbUB4cmDEouPjuohwNo4chfj1Qw&#10;B9XftdDvQRTGEZxY04mYTvbTCW0zMLVwlIPscK3sKXfsRFWU8CRbgy1fAhsfKtO2mj+sV+D/wIT/&#10;FCUC29jTZkKJwb9IieMpopllOIj8eDhDAkOX4xHyioy4iTwvjAe+vej1N0a08uyNEd8Y8X/BiMGZ&#10;ET9qClrxEyJGKk0kH1InWD9z+d+oFuMAFOIgsHHgG2K2oktTox9HUWip0fcTc/H53DhqPpq+gPK8&#10;+TbZJsQlfrR1ibfZuMvdmrjRDsfhJtis15snMkYLzdfRMBesLadyN1zNV5vwS3Kf6Acrk61ouFRm&#10;b7o2/Q/oWvMuM755/AW1qE77E9z8KNG+WjjqzxxGGsLACkYYWLEIg1cUiuZNGr5LGPE7fEPRHz6m&#10;cyMsH7/03PwBAAD//wMAUEsDBBQABgAIAAAAIQAryodg4QAAAAwBAAAPAAAAZHJzL2Rvd25yZXYu&#10;eG1sTI/LTsMwEEX3SPyDNUjsWtuhrUqIU1UVsKqQaJEQOzeeJlHjcRS7Sfr3OCvYzePozplsM9qG&#10;9dj52pECORfAkApnaioVfB3fZmtgPmgyunGECm7oYZPf32U6NW6gT+wPoWQxhHyqFVQhtCnnvqjQ&#10;aj93LVLcnV1ndYhtV3LT6SGG24YnQqy41TXFC5VucVdhcTlcrYL3QQ/bJ/na7y/n3e3nuPz43ktU&#10;6vFh3L4ACziGPxgm/agOeXQ6uSsZzxoFM7lYryKrIBHPwCZCLJI4OU2VXALPM/7/ifwXAAD//wMA&#10;UEsBAi0AFAAGAAgAAAAhALaDOJL+AAAA4QEAABMAAAAAAAAAAAAAAAAAAAAAAFtDb250ZW50X1R5&#10;cGVzXS54bWxQSwECLQAUAAYACAAAACEAOP0h/9YAAACUAQAACwAAAAAAAAAAAAAAAAAvAQAAX3Jl&#10;bHMvLnJlbHNQSwECLQAUAAYACAAAACEAkWaXt2MEAAAxEgAADgAAAAAAAAAAAAAAAAAuAgAAZHJz&#10;L2Uyb0RvYy54bWxQSwECLQAUAAYACAAAACEAK8qHYOEAAAAMAQAADwAAAAAAAAAAAAAAAAC9BgAA&#10;ZHJzL2Rvd25yZXYueG1sUEsFBgAAAAAEAAQA8wAAAMsHAAAAAA==&#10;">
              <v:rect id="Rectangle 42" o:spid="_x0000_s1063" style="position:absolute;left:10640;top:11506;width:75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vlcQA&#10;AADbAAAADwAAAGRycy9kb3ducmV2LnhtbESPT2vCQBTE70K/w/IEb7qJiJTUVapQDOil/il6e2Rf&#10;k2j2bciuMX57t1DwOMzMb5jZojOVaKlxpWUF8SgCQZxZXXKu4LD/Gr6DcB5ZY2WZFDzIwWL+1pth&#10;ou2dv6nd+VwECLsEFRTe14mULivIoBvZmjh4v7Yx6INscqkbvAe4qeQ4iqbSYMlhocCaVgVl193N&#10;KNjGx/awSU/lzePSpefLeL1Kf5Qa9LvPDxCeOv8K/7dTrWASw9+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3L5XEAAAA2wAAAA8AAAAAAAAAAAAAAAAAmAIAAGRycy9k&#10;b3ducmV2LnhtbFBLBQYAAAAABAAEAPUAAACJAwAAAAA=&#10;" fillcolor="#7ea0c4" stroked="f" strokecolor="black [0]" strokeweight="2pt">
                <v:shadow color="black [0]"/>
                <v:textbox inset="2.88pt,2.88pt,2.88pt,2.88pt"/>
              </v:rect>
              <v:rect id="Rectangle 43" o:spid="_x0000_s1064" style="position:absolute;left:10640;top:11501;width:75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mHMIA&#10;AADbAAAADwAAAGRycy9kb3ducmV2LnhtbESP0YrCMBRE34X9h3AX9k3TdVWkGsUVBfGltPoBl+Zu&#10;W7a5KU1a698bQfBxmJkzzHo7mFr01LrKsoLvSQSCOLe64kLB9XIcL0E4j6yxtkwK7uRgu/kYrTHW&#10;9sYp9ZkvRICwi1FB6X0TS+nykgy6iW2Ig/dnW4M+yLaQusVbgJtaTqNoIQ1WHBZKbGhfUv6fdUZB&#10;Ov/t+uSeDLNqsUuj5Ew/B+6U+vocdisQngb/Dr/aJ61gNoX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eYcwgAAANsAAAAPAAAAAAAAAAAAAAAAAJgCAABkcnMvZG93&#10;bnJldi54bWxQSwUGAAAAAAQABAD1AAAAhwMAAAAA&#10;" fillcolor="#d60057" stroked="f" strokecolor="black [0]" strokeweight="2pt">
                <v:shadow color="black [0]"/>
                <v:textbox inset="2.88pt,2.88pt,2.88pt,2.88pt"/>
              </v:rect>
              <v:shapetype id="_x0000_t202" coordsize="21600,21600" o:spt="202" path="m,l,21600r21600,l21600,xe">
                <v:stroke joinstyle="miter"/>
                <v:path gradientshapeok="t" o:connecttype="rect"/>
              </v:shapetype>
              <v:shape id="_x0000_s1065" type="#_x0000_t202" style="position:absolute;left:10673;top:11513;width:277;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roMUA&#10;AADbAAAADwAAAGRycy9kb3ducmV2LnhtbESP0WrCQBRE3wv9h+UWfDMbq9g2zUakYvFBS039gNvs&#10;NQlm78bsVuPfu4LQx2FmzjDprDeNOFHnassKRlEMgriwuuZSwe5nOXwF4TyyxsYyKbiQg1n2+JBi&#10;ou2Zt3TKfSkChF2CCirv20RKV1Rk0EW2JQ7e3nYGfZBdKXWH5wA3jXyO46k0WHNYqLClj4qKQ/5n&#10;FHzXb7/0Yvxu/ZUv+XO9WWyP44VSg6d+/g7CU+//w/f2SiuYjOH2Jfw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eugxQAAANsAAAAPAAAAAAAAAAAAAAAAAJgCAABkcnMv&#10;ZG93bnJldi54bWxQSwUGAAAAAAQABAD1AAAAigMAAAAA&#10;" filled="f" fillcolor="#5b9bd5" stroked="f" strokecolor="black [0]" strokeweight="2pt">
                <v:textbox inset="0,0,0,0">
                  <w:txbxContent>
                    <w:p w:rsidR="008323B1" w:rsidRDefault="008323B1" w:rsidP="005310D0">
                      <w:pPr>
                        <w:widowControl w:val="0"/>
                        <w:rPr>
                          <w:rFonts w:ascii="Southampton Display Bold" w:hAnsi="Southampton Display Bold"/>
                          <w:color w:val="FFFFFF"/>
                          <w:sz w:val="24"/>
                          <w:szCs w:val="24"/>
                          <w14:ligatures w14:val="none"/>
                        </w:rPr>
                      </w:pPr>
                      <w:r>
                        <w:rPr>
                          <w:rFonts w:ascii="Southampton Display Bold" w:hAnsi="Southampton Display Bold"/>
                          <w:color w:val="FFFFFF"/>
                          <w:sz w:val="24"/>
                          <w:szCs w:val="24"/>
                          <w14:ligatures w14:val="none"/>
                        </w:rPr>
                        <w:t>You support children, we support you</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B1" w:rsidRDefault="008323B1" w:rsidP="00244FE9">
      <w:pPr>
        <w:spacing w:after="0" w:line="240" w:lineRule="auto"/>
      </w:pPr>
      <w:r>
        <w:separator/>
      </w:r>
    </w:p>
  </w:footnote>
  <w:footnote w:type="continuationSeparator" w:id="0">
    <w:p w:rsidR="008323B1" w:rsidRDefault="008323B1" w:rsidP="0024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A4E"/>
    <w:multiLevelType w:val="hybridMultilevel"/>
    <w:tmpl w:val="A03EE5F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C2E1D"/>
    <w:multiLevelType w:val="hybridMultilevel"/>
    <w:tmpl w:val="01903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F0659"/>
    <w:multiLevelType w:val="hybridMultilevel"/>
    <w:tmpl w:val="66764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4FD5"/>
    <w:multiLevelType w:val="hybridMultilevel"/>
    <w:tmpl w:val="DF681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31037"/>
    <w:multiLevelType w:val="hybridMultilevel"/>
    <w:tmpl w:val="C73021A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330FD"/>
    <w:multiLevelType w:val="hybridMultilevel"/>
    <w:tmpl w:val="0E1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06FC0"/>
    <w:multiLevelType w:val="hybridMultilevel"/>
    <w:tmpl w:val="EEC454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7401FC8"/>
    <w:multiLevelType w:val="hybridMultilevel"/>
    <w:tmpl w:val="C87E308E"/>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19660CD1"/>
    <w:multiLevelType w:val="hybridMultilevel"/>
    <w:tmpl w:val="3CA4AAB8"/>
    <w:lvl w:ilvl="0" w:tplc="0809000F">
      <w:start w:val="1"/>
      <w:numFmt w:val="decimal"/>
      <w:lvlText w:val="%1."/>
      <w:lvlJc w:val="left"/>
      <w:pPr>
        <w:ind w:left="720" w:hanging="360"/>
      </w:pPr>
      <w:rPr>
        <w:rFonts w:hint="default"/>
        <w:b/>
        <w:sz w:val="28"/>
        <w:szCs w:val="28"/>
      </w:r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A7BB9"/>
    <w:multiLevelType w:val="hybridMultilevel"/>
    <w:tmpl w:val="90BE5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55E1A"/>
    <w:multiLevelType w:val="hybridMultilevel"/>
    <w:tmpl w:val="33F8239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B43D8"/>
    <w:multiLevelType w:val="hybridMultilevel"/>
    <w:tmpl w:val="E7E272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D0AEA"/>
    <w:multiLevelType w:val="hybridMultilevel"/>
    <w:tmpl w:val="B070652E"/>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39122051"/>
    <w:multiLevelType w:val="hybridMultilevel"/>
    <w:tmpl w:val="EC58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55103"/>
    <w:multiLevelType w:val="hybridMultilevel"/>
    <w:tmpl w:val="36B082A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C3E6C"/>
    <w:multiLevelType w:val="hybridMultilevel"/>
    <w:tmpl w:val="C9680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90E9C"/>
    <w:multiLevelType w:val="hybridMultilevel"/>
    <w:tmpl w:val="2DFA5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468AB"/>
    <w:multiLevelType w:val="hybridMultilevel"/>
    <w:tmpl w:val="5252A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36E45"/>
    <w:multiLevelType w:val="hybridMultilevel"/>
    <w:tmpl w:val="080A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12657"/>
    <w:multiLevelType w:val="hybridMultilevel"/>
    <w:tmpl w:val="8688716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1613F"/>
    <w:multiLevelType w:val="hybridMultilevel"/>
    <w:tmpl w:val="BAC47B52"/>
    <w:lvl w:ilvl="0" w:tplc="08090001">
      <w:start w:val="1"/>
      <w:numFmt w:val="bullet"/>
      <w:lvlText w:val=""/>
      <w:lvlJc w:val="left"/>
      <w:pPr>
        <w:tabs>
          <w:tab w:val="num" w:pos="644"/>
        </w:tabs>
        <w:ind w:left="644" w:hanging="360"/>
      </w:pPr>
      <w:rPr>
        <w:rFonts w:ascii="Symbol" w:hAnsi="Symbol"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7A3BFF"/>
    <w:multiLevelType w:val="hybridMultilevel"/>
    <w:tmpl w:val="E5A23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201476"/>
    <w:multiLevelType w:val="hybridMultilevel"/>
    <w:tmpl w:val="5B8A526E"/>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
  </w:num>
  <w:num w:numId="2">
    <w:abstractNumId w:val="8"/>
  </w:num>
  <w:num w:numId="3">
    <w:abstractNumId w:val="22"/>
  </w:num>
  <w:num w:numId="4">
    <w:abstractNumId w:val="19"/>
  </w:num>
  <w:num w:numId="5">
    <w:abstractNumId w:val="0"/>
  </w:num>
  <w:num w:numId="6">
    <w:abstractNumId w:val="16"/>
  </w:num>
  <w:num w:numId="7">
    <w:abstractNumId w:val="21"/>
  </w:num>
  <w:num w:numId="8">
    <w:abstractNumId w:val="1"/>
  </w:num>
  <w:num w:numId="9">
    <w:abstractNumId w:val="18"/>
  </w:num>
  <w:num w:numId="10">
    <w:abstractNumId w:val="17"/>
  </w:num>
  <w:num w:numId="11">
    <w:abstractNumId w:val="9"/>
  </w:num>
  <w:num w:numId="12">
    <w:abstractNumId w:val="3"/>
  </w:num>
  <w:num w:numId="13">
    <w:abstractNumId w:val="15"/>
  </w:num>
  <w:num w:numId="14">
    <w:abstractNumId w:val="11"/>
  </w:num>
  <w:num w:numId="15">
    <w:abstractNumId w:val="4"/>
  </w:num>
  <w:num w:numId="16">
    <w:abstractNumId w:val="12"/>
  </w:num>
  <w:num w:numId="17">
    <w:abstractNumId w:val="14"/>
  </w:num>
  <w:num w:numId="18">
    <w:abstractNumId w:val="10"/>
  </w:num>
  <w:num w:numId="19">
    <w:abstractNumId w:val="7"/>
  </w:num>
  <w:num w:numId="20">
    <w:abstractNumId w:val="5"/>
  </w:num>
  <w:num w:numId="21">
    <w:abstractNumId w:val="13"/>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E9"/>
    <w:rsid w:val="00020A6A"/>
    <w:rsid w:val="00083E64"/>
    <w:rsid w:val="000B5F0F"/>
    <w:rsid w:val="000E439E"/>
    <w:rsid w:val="001807DC"/>
    <w:rsid w:val="00197B16"/>
    <w:rsid w:val="001D32A7"/>
    <w:rsid w:val="00244FE9"/>
    <w:rsid w:val="0025182A"/>
    <w:rsid w:val="002A3463"/>
    <w:rsid w:val="00324D47"/>
    <w:rsid w:val="00370E1E"/>
    <w:rsid w:val="00382BA0"/>
    <w:rsid w:val="003D2448"/>
    <w:rsid w:val="003D7372"/>
    <w:rsid w:val="00502326"/>
    <w:rsid w:val="005310D0"/>
    <w:rsid w:val="0058777A"/>
    <w:rsid w:val="005A36F0"/>
    <w:rsid w:val="005B1DEA"/>
    <w:rsid w:val="005E4F9B"/>
    <w:rsid w:val="005E6C6C"/>
    <w:rsid w:val="005F4077"/>
    <w:rsid w:val="00617C10"/>
    <w:rsid w:val="00624E9C"/>
    <w:rsid w:val="00665A70"/>
    <w:rsid w:val="0073247C"/>
    <w:rsid w:val="007F3CB7"/>
    <w:rsid w:val="00821B43"/>
    <w:rsid w:val="008323B1"/>
    <w:rsid w:val="00943E4F"/>
    <w:rsid w:val="00B23990"/>
    <w:rsid w:val="00CA5723"/>
    <w:rsid w:val="00CD1987"/>
    <w:rsid w:val="00E1179E"/>
    <w:rsid w:val="00E14462"/>
    <w:rsid w:val="00F07D59"/>
    <w:rsid w:val="00F5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CDC0098-5F61-4C58-86C7-E80E1E34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6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FE9"/>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244FE9"/>
  </w:style>
  <w:style w:type="paragraph" w:styleId="Footer">
    <w:name w:val="footer"/>
    <w:basedOn w:val="Normal"/>
    <w:link w:val="FooterChar"/>
    <w:uiPriority w:val="99"/>
    <w:unhideWhenUsed/>
    <w:rsid w:val="00244FE9"/>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244FE9"/>
  </w:style>
  <w:style w:type="character" w:styleId="Hyperlink">
    <w:name w:val="Hyperlink"/>
    <w:basedOn w:val="DefaultParagraphFont"/>
    <w:uiPriority w:val="99"/>
    <w:unhideWhenUsed/>
    <w:rsid w:val="005E6C6C"/>
    <w:rPr>
      <w:color w:val="085296"/>
      <w:u w:val="single"/>
    </w:rPr>
  </w:style>
  <w:style w:type="paragraph" w:styleId="BalloonText">
    <w:name w:val="Balloon Text"/>
    <w:basedOn w:val="Normal"/>
    <w:link w:val="BalloonTextChar"/>
    <w:uiPriority w:val="99"/>
    <w:semiHidden/>
    <w:unhideWhenUsed/>
    <w:rsid w:val="00624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9C"/>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2A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310D0"/>
    <w:pPr>
      <w:spacing w:after="0" w:line="240" w:lineRule="auto"/>
      <w:jc w:val="center"/>
    </w:pPr>
    <w:rPr>
      <w:rFonts w:ascii="Times New Roman" w:hAnsi="Times New Roman"/>
      <w:color w:val="auto"/>
      <w:kern w:val="0"/>
      <w:sz w:val="32"/>
      <w:szCs w:val="24"/>
      <w:lang w:val="en-US" w:eastAsia="en-US"/>
      <w14:ligatures w14:val="none"/>
      <w14:cntxtAlts w14:val="0"/>
    </w:rPr>
  </w:style>
  <w:style w:type="character" w:customStyle="1" w:styleId="TitleChar">
    <w:name w:val="Title Char"/>
    <w:basedOn w:val="DefaultParagraphFont"/>
    <w:link w:val="Title"/>
    <w:rsid w:val="005310D0"/>
    <w:rPr>
      <w:rFonts w:ascii="Times New Roman" w:eastAsia="Times New Roman" w:hAnsi="Times New Roman" w:cs="Times New Roman"/>
      <w:sz w:val="32"/>
      <w:szCs w:val="24"/>
      <w:lang w:val="en-US"/>
    </w:rPr>
  </w:style>
  <w:style w:type="paragraph" w:styleId="Subtitle">
    <w:name w:val="Subtitle"/>
    <w:basedOn w:val="Normal"/>
    <w:link w:val="SubtitleChar"/>
    <w:qFormat/>
    <w:rsid w:val="005310D0"/>
    <w:pPr>
      <w:spacing w:after="0" w:line="240" w:lineRule="auto"/>
      <w:jc w:val="center"/>
    </w:pPr>
    <w:rPr>
      <w:rFonts w:ascii="Times New Roman" w:hAnsi="Times New Roman"/>
      <w:b/>
      <w:bCs/>
      <w:color w:val="auto"/>
      <w:kern w:val="0"/>
      <w:sz w:val="32"/>
      <w:szCs w:val="24"/>
      <w:u w:val="single"/>
      <w:lang w:val="en-US" w:eastAsia="en-US"/>
      <w14:ligatures w14:val="none"/>
      <w14:cntxtAlts w14:val="0"/>
    </w:rPr>
  </w:style>
  <w:style w:type="character" w:customStyle="1" w:styleId="SubtitleChar">
    <w:name w:val="Subtitle Char"/>
    <w:basedOn w:val="DefaultParagraphFont"/>
    <w:link w:val="Subtitle"/>
    <w:rsid w:val="005310D0"/>
    <w:rPr>
      <w:rFonts w:ascii="Times New Roman" w:eastAsia="Times New Roman" w:hAnsi="Times New Roman" w:cs="Times New Roman"/>
      <w:b/>
      <w:bCs/>
      <w:sz w:val="32"/>
      <w:szCs w:val="24"/>
      <w:u w:val="single"/>
      <w:lang w:val="en-US"/>
    </w:rPr>
  </w:style>
  <w:style w:type="paragraph" w:styleId="ListParagraph">
    <w:name w:val="List Paragraph"/>
    <w:basedOn w:val="Normal"/>
    <w:uiPriority w:val="34"/>
    <w:qFormat/>
    <w:rsid w:val="00F07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ADO@southampton.gov.uk" TargetMode="External"/><Relationship Id="rId18" Type="http://schemas.openxmlformats.org/officeDocument/2006/relationships/hyperlink" Target="mailto:LADO@southampton.gov.uk" TargetMode="External"/><Relationship Id="rId26" Type="http://schemas.openxmlformats.org/officeDocument/2006/relationships/hyperlink" Target="https://www.google.com/search?q=scc+physical+intervention+guidelines+for+schools&amp;sourceid=ie7&amp;rls=com.microsoft:en-GB:IE-Address&amp;ie=&amp;oe=&amp;safe=active&amp;gws_rd=ssl" TargetMode="External"/><Relationship Id="rId3" Type="http://schemas.openxmlformats.org/officeDocument/2006/relationships/settings" Target="settings.xml"/><Relationship Id="rId21" Type="http://schemas.openxmlformats.org/officeDocument/2006/relationships/hyperlink" Target="http://www.southamptonlscb.co.uk" TargetMode="External"/><Relationship Id="rId34" Type="http://schemas.openxmlformats.org/officeDocument/2006/relationships/hyperlink" Target="mailto:complaints@southampton.gov.uk" TargetMode="External"/><Relationship Id="rId7" Type="http://schemas.openxmlformats.org/officeDocument/2006/relationships/image" Target="media/image1.png"/><Relationship Id="rId12" Type="http://schemas.openxmlformats.org/officeDocument/2006/relationships/hyperlink" Target="http://staffinfo.southampton.gov.uk/Images/Whistleblowing_(Duty_to_Act)_Policy_tcm67-395356.pdf" TargetMode="External"/><Relationship Id="rId17" Type="http://schemas.openxmlformats.org/officeDocument/2006/relationships/hyperlink" Target="mailto:complaints@southampton.gov.uk"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mailto:complaints@southampton.gov.uk" TargetMode="External"/><Relationship Id="rId2" Type="http://schemas.openxmlformats.org/officeDocument/2006/relationships/styles" Target="styles.xml"/><Relationship Id="rId16" Type="http://schemas.openxmlformats.org/officeDocument/2006/relationships/hyperlink" Target="https://www.proceduresonline.com/4lscb/shared_content_SCB_php/shared_files/bruise_protocol.pdf" TargetMode="External"/><Relationship Id="rId20" Type="http://schemas.openxmlformats.org/officeDocument/2006/relationships/hyperlink" Target="mailto:lscb@southampton.gov.uk" TargetMode="External"/><Relationship Id="rId29" Type="http://schemas.openxmlformats.org/officeDocument/2006/relationships/hyperlink" Target="https://www.gov.uk/government/publications/prevent-duty-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southampton.org/Images/Physical%20Intervention%20Guidelines%20for%20Schools%20October%202011.doc" TargetMode="External"/><Relationship Id="rId24" Type="http://schemas.openxmlformats.org/officeDocument/2006/relationships/hyperlink" Target="http://4lscb.proceduresonline.com/" TargetMode="External"/><Relationship Id="rId32" Type="http://schemas.openxmlformats.org/officeDocument/2006/relationships/hyperlink" Target="https://www.gov.uk/government/uploads/system/uploads/attachment_data/file/439598/prevent-duty-departmental-advice-v6.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prevent-duty-guidance"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csehub@southampton.gov.uk" TargetMode="External"/><Relationship Id="rId31" Type="http://schemas.openxmlformats.org/officeDocument/2006/relationships/hyperlink" Target="https://www.gov.uk/government/uploads/system/uploads/attachment_data/file/439598/prevent-duty-departmental-advice-v6.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741314/Keeping_Children_Safe_in_Education__3_September_2018_14.09.18.pdf" TargetMode="External"/><Relationship Id="rId22" Type="http://schemas.openxmlformats.org/officeDocument/2006/relationships/hyperlink" Target="mailto:prevent.engagement@hampshire.pnn.police.uk" TargetMode="External"/><Relationship Id="rId27" Type="http://schemas.openxmlformats.org/officeDocument/2006/relationships/hyperlink" Target="https://www.gov.uk/government/uploads/system/uploads/attachment_data/file/439598/prevent-duty-departmental-advice-v6.pdf" TargetMode="External"/><Relationship Id="rId30" Type="http://schemas.openxmlformats.org/officeDocument/2006/relationships/hyperlink" Target="https://www.gov.uk/government/publications/counter-terrorism-strategy-contes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4480</Words>
  <Characters>25541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Lilli</dc:creator>
  <cp:keywords/>
  <dc:description/>
  <cp:lastModifiedBy>Pearce, Libby</cp:lastModifiedBy>
  <cp:revision>2</cp:revision>
  <cp:lastPrinted>2018-11-06T14:42:00Z</cp:lastPrinted>
  <dcterms:created xsi:type="dcterms:W3CDTF">2019-08-15T10:48:00Z</dcterms:created>
  <dcterms:modified xsi:type="dcterms:W3CDTF">2019-08-15T10:48:00Z</dcterms:modified>
</cp:coreProperties>
</file>